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9D9F" w14:textId="71499354" w:rsidR="007E2885" w:rsidRPr="00AA1256" w:rsidRDefault="00766932" w:rsidP="00596EF4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FICHA DE </w:t>
      </w:r>
      <w:r w:rsidR="007E2885" w:rsidRPr="00AA1256">
        <w:rPr>
          <w:rFonts w:asciiTheme="minorHAnsi" w:hAnsiTheme="minorHAnsi" w:cstheme="minorHAnsi"/>
          <w:b/>
          <w:bCs/>
        </w:rPr>
        <w:t>PROYECTO</w:t>
      </w:r>
      <w:r>
        <w:rPr>
          <w:rFonts w:asciiTheme="minorHAnsi" w:hAnsiTheme="minorHAnsi" w:cstheme="minorHAnsi"/>
          <w:b/>
          <w:bCs/>
        </w:rPr>
        <w:t>S</w:t>
      </w:r>
      <w:r w:rsidR="007E2885" w:rsidRPr="00AA1256">
        <w:rPr>
          <w:rFonts w:asciiTheme="minorHAnsi" w:hAnsiTheme="minorHAnsi" w:cstheme="minorHAnsi"/>
          <w:b/>
          <w:bCs/>
        </w:rPr>
        <w:t xml:space="preserve"> PEDAGÓGICO</w:t>
      </w:r>
      <w:r>
        <w:rPr>
          <w:rFonts w:asciiTheme="minorHAnsi" w:hAnsiTheme="minorHAnsi" w:cstheme="minorHAnsi"/>
          <w:b/>
          <w:bCs/>
        </w:rPr>
        <w:t>S 2022</w:t>
      </w:r>
    </w:p>
    <w:p w14:paraId="0BBF4B11" w14:textId="77777777" w:rsidR="007E2885" w:rsidRPr="00AA1256" w:rsidRDefault="007E2885" w:rsidP="00596EF4">
      <w:pPr>
        <w:spacing w:after="0"/>
        <w:jc w:val="both"/>
        <w:rPr>
          <w:rFonts w:asciiTheme="minorHAnsi" w:hAnsiTheme="minorHAnsi" w:cstheme="minorHAnsi"/>
          <w:b/>
        </w:rPr>
      </w:pPr>
    </w:p>
    <w:p w14:paraId="3AFDC91D" w14:textId="1F19F922" w:rsidR="002D5F0B" w:rsidRPr="002E358D" w:rsidRDefault="002E358D" w:rsidP="002E358D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="002D5F0B" w:rsidRPr="002E358D">
        <w:rPr>
          <w:rFonts w:asciiTheme="minorHAnsi" w:hAnsiTheme="minorHAnsi" w:cstheme="minorHAnsi"/>
          <w:b/>
        </w:rPr>
        <w:t>IDENTIFICACIÓN DEL PROYECTO</w:t>
      </w:r>
    </w:p>
    <w:p w14:paraId="4EF24A3F" w14:textId="77777777" w:rsidR="002D5F0B" w:rsidRPr="002D5F0B" w:rsidRDefault="002D5F0B" w:rsidP="002D5F0B">
      <w:pPr>
        <w:pStyle w:val="Prrafodelista"/>
        <w:spacing w:after="0"/>
        <w:ind w:left="360"/>
        <w:jc w:val="both"/>
        <w:rPr>
          <w:rFonts w:asciiTheme="minorHAnsi" w:hAnsiTheme="minorHAnsi" w:cstheme="minorHAnsi"/>
          <w:b/>
        </w:rPr>
      </w:pPr>
    </w:p>
    <w:p w14:paraId="0A82A593" w14:textId="1402AFB1" w:rsidR="00AA1256" w:rsidRPr="00AA1256" w:rsidRDefault="002E358D" w:rsidP="00596EF4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</w:t>
      </w:r>
      <w:r w:rsidR="00484844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50551B" w:rsidRPr="00AA1256">
        <w:rPr>
          <w:rFonts w:asciiTheme="minorHAnsi" w:hAnsiTheme="minorHAnsi" w:cstheme="minorHAnsi"/>
          <w:b/>
        </w:rPr>
        <w:t>TÍTULO</w:t>
      </w:r>
      <w:r w:rsidR="007E2885" w:rsidRPr="00AA1256">
        <w:rPr>
          <w:rFonts w:asciiTheme="minorHAnsi" w:hAnsiTheme="minorHAnsi" w:cstheme="minorHAnsi"/>
          <w:b/>
        </w:rPr>
        <w:t xml:space="preserve"> DEL PROYECTO:</w:t>
      </w:r>
      <w:r w:rsidR="00AA1256" w:rsidRPr="00AA1256">
        <w:rPr>
          <w:rFonts w:asciiTheme="minorHAnsi" w:hAnsiTheme="minorHAnsi" w:cstheme="minorHAnsi"/>
          <w:b/>
        </w:rPr>
        <w:t xml:space="preserve"> </w:t>
      </w:r>
    </w:p>
    <w:p w14:paraId="11B73F54" w14:textId="6363AEF4" w:rsidR="0012592D" w:rsidRPr="007B5D9C" w:rsidRDefault="0012592D" w:rsidP="0012592D">
      <w:pPr>
        <w:spacing w:after="0"/>
        <w:jc w:val="both"/>
        <w:rPr>
          <w:b/>
          <w:i/>
          <w:lang w:val="es-CO"/>
        </w:rPr>
      </w:pPr>
      <w:r w:rsidRPr="00006B7A">
        <w:rPr>
          <w:b/>
          <w:i/>
          <w:lang w:val="es-CO"/>
        </w:rPr>
        <w:t>ENJOY AND LEARN ENGLISH!</w:t>
      </w:r>
    </w:p>
    <w:p w14:paraId="193B4B6C" w14:textId="14637AC9" w:rsidR="00AA1256" w:rsidRDefault="00AA1256" w:rsidP="00596EF4">
      <w:pPr>
        <w:spacing w:after="0"/>
        <w:jc w:val="both"/>
        <w:rPr>
          <w:rFonts w:asciiTheme="minorHAnsi" w:hAnsiTheme="minorHAnsi" w:cstheme="minorHAnsi"/>
        </w:rPr>
      </w:pPr>
    </w:p>
    <w:p w14:paraId="70053F8A" w14:textId="410071C2" w:rsidR="00327A04" w:rsidRPr="008B6E6C" w:rsidRDefault="00484844" w:rsidP="00596EF4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2E358D">
        <w:rPr>
          <w:rFonts w:asciiTheme="minorHAnsi" w:hAnsiTheme="minorHAnsi" w:cstheme="minorHAnsi"/>
          <w:b/>
          <w:bCs/>
        </w:rPr>
        <w:t xml:space="preserve">. </w:t>
      </w:r>
      <w:r w:rsidR="00327A04" w:rsidRPr="00327A04">
        <w:rPr>
          <w:rFonts w:asciiTheme="minorHAnsi" w:hAnsiTheme="minorHAnsi" w:cstheme="minorHAnsi"/>
          <w:b/>
          <w:bCs/>
        </w:rPr>
        <w:t xml:space="preserve">INTEGRANTES DEL PROYECTO </w:t>
      </w:r>
    </w:p>
    <w:p w14:paraId="3E5E391E" w14:textId="77777777" w:rsidR="005E425F" w:rsidRPr="003F7881" w:rsidRDefault="005E425F" w:rsidP="00596EF4">
      <w:pPr>
        <w:spacing w:after="0"/>
        <w:jc w:val="both"/>
        <w:rPr>
          <w:rFonts w:asciiTheme="minorHAnsi" w:hAnsiTheme="minorHAnsi" w:cstheme="minorHAnsi"/>
          <w:i/>
          <w:iCs/>
          <w:color w:val="FF0000"/>
          <w:lang w:val="es-CO"/>
        </w:rPr>
      </w:pPr>
    </w:p>
    <w:tbl>
      <w:tblPr>
        <w:tblStyle w:val="Tablaconcuadrcula2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327A04" w:rsidRPr="008A45D7" w14:paraId="2397136E" w14:textId="77777777" w:rsidTr="004E1D1E">
        <w:tc>
          <w:tcPr>
            <w:tcW w:w="4957" w:type="dxa"/>
          </w:tcPr>
          <w:p w14:paraId="693E53E8" w14:textId="4798BACC" w:rsidR="00327A04" w:rsidRPr="008A45D7" w:rsidRDefault="00327A04" w:rsidP="00327A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45D7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8A45D7">
              <w:rPr>
                <w:rFonts w:asciiTheme="minorHAnsi" w:hAnsiTheme="minorHAnsi" w:cstheme="minorHAnsi"/>
                <w:b/>
              </w:rPr>
              <w:t xml:space="preserve"> Y APELLIDO</w:t>
            </w:r>
            <w:r>
              <w:rPr>
                <w:rFonts w:asciiTheme="minorHAnsi" w:hAnsiTheme="minorHAnsi" w:cstheme="minorHAnsi"/>
                <w:b/>
              </w:rPr>
              <w:t>S COMPLETOS</w:t>
            </w:r>
          </w:p>
        </w:tc>
        <w:tc>
          <w:tcPr>
            <w:tcW w:w="5386" w:type="dxa"/>
          </w:tcPr>
          <w:p w14:paraId="1725E38B" w14:textId="287E7293" w:rsidR="00327A04" w:rsidRPr="008A45D7" w:rsidRDefault="00327A04" w:rsidP="00327A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45D7">
              <w:rPr>
                <w:rFonts w:asciiTheme="minorHAnsi" w:hAnsiTheme="minorHAnsi" w:cstheme="minorHAnsi"/>
                <w:b/>
              </w:rPr>
              <w:t xml:space="preserve">ROL </w:t>
            </w:r>
            <w:r>
              <w:rPr>
                <w:rFonts w:asciiTheme="minorHAnsi" w:hAnsiTheme="minorHAnsi" w:cstheme="minorHAnsi"/>
                <w:b/>
              </w:rPr>
              <w:t xml:space="preserve">EN </w:t>
            </w:r>
            <w:r w:rsidRPr="008A45D7">
              <w:rPr>
                <w:rFonts w:asciiTheme="minorHAnsi" w:hAnsiTheme="minorHAnsi" w:cstheme="minorHAnsi"/>
                <w:b/>
              </w:rPr>
              <w:t>EL PROYECTO</w:t>
            </w:r>
          </w:p>
        </w:tc>
      </w:tr>
      <w:tr w:rsidR="00327A04" w:rsidRPr="008A45D7" w14:paraId="56EF45F8" w14:textId="77777777" w:rsidTr="004E1D1E">
        <w:tc>
          <w:tcPr>
            <w:tcW w:w="4957" w:type="dxa"/>
          </w:tcPr>
          <w:p w14:paraId="75D124D2" w14:textId="17C5A661" w:rsidR="00327A04" w:rsidRPr="008A45D7" w:rsidRDefault="00654D4C" w:rsidP="00456A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ADOLFREDO CABARCAS PALOMEQUE  </w:t>
            </w:r>
          </w:p>
        </w:tc>
        <w:tc>
          <w:tcPr>
            <w:tcW w:w="5386" w:type="dxa"/>
          </w:tcPr>
          <w:p w14:paraId="737E7F87" w14:textId="3BC04F8B" w:rsidR="00327A04" w:rsidRPr="008A45D7" w:rsidRDefault="004E1D1E" w:rsidP="00327A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OSCAR ORLEY AGUIRRE MARTINEZ</w:t>
            </w:r>
          </w:p>
        </w:tc>
      </w:tr>
      <w:tr w:rsidR="00327A04" w:rsidRPr="008A45D7" w14:paraId="3A17DD34" w14:textId="77777777" w:rsidTr="004E1D1E">
        <w:tc>
          <w:tcPr>
            <w:tcW w:w="4957" w:type="dxa"/>
          </w:tcPr>
          <w:p w14:paraId="0B663EA5" w14:textId="444DC2E4" w:rsidR="00327A04" w:rsidRPr="008A45D7" w:rsidRDefault="003D4AC8" w:rsidP="00456A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 JHOANA</w:t>
            </w:r>
            <w:r w:rsidR="004E1D1E">
              <w:rPr>
                <w:rFonts w:asciiTheme="minorHAnsi" w:hAnsiTheme="minorHAnsi" w:cstheme="minorHAnsi"/>
              </w:rPr>
              <w:t xml:space="preserve"> MURILLO PALACIOS</w:t>
            </w:r>
          </w:p>
        </w:tc>
        <w:tc>
          <w:tcPr>
            <w:tcW w:w="5386" w:type="dxa"/>
          </w:tcPr>
          <w:p w14:paraId="6C7E0878" w14:textId="5BB86468" w:rsidR="00327A04" w:rsidRPr="008A45D7" w:rsidRDefault="004E1D1E" w:rsidP="00327A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URIBE</w:t>
            </w:r>
          </w:p>
        </w:tc>
      </w:tr>
      <w:tr w:rsidR="00327A04" w:rsidRPr="008A45D7" w14:paraId="04566C3B" w14:textId="77777777" w:rsidTr="004E1D1E">
        <w:tc>
          <w:tcPr>
            <w:tcW w:w="4957" w:type="dxa"/>
          </w:tcPr>
          <w:p w14:paraId="239831ED" w14:textId="2223354B" w:rsidR="00327A04" w:rsidRPr="008A45D7" w:rsidRDefault="004E1D1E" w:rsidP="00456A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JUAN DE JESUS ROLDAN  </w:t>
            </w:r>
          </w:p>
        </w:tc>
        <w:tc>
          <w:tcPr>
            <w:tcW w:w="5386" w:type="dxa"/>
          </w:tcPr>
          <w:p w14:paraId="20C0179B" w14:textId="61201144" w:rsidR="00327A04" w:rsidRPr="008A45D7" w:rsidRDefault="00327A04" w:rsidP="00327A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0B3008" w14:textId="0C45E480" w:rsidR="00327A04" w:rsidRDefault="00327A04" w:rsidP="00596EF4">
      <w:pPr>
        <w:spacing w:after="0"/>
        <w:jc w:val="both"/>
        <w:rPr>
          <w:rFonts w:asciiTheme="minorHAnsi" w:hAnsiTheme="minorHAnsi" w:cstheme="minorHAnsi"/>
          <w:lang w:val="es-CO"/>
        </w:rPr>
      </w:pPr>
    </w:p>
    <w:p w14:paraId="270FC21B" w14:textId="686709F7" w:rsidR="007C5A24" w:rsidRPr="008B6E6C" w:rsidRDefault="00484844" w:rsidP="007C5A24">
      <w:pPr>
        <w:spacing w:after="0"/>
        <w:jc w:val="both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b/>
          <w:lang w:val="es-CO"/>
        </w:rPr>
        <w:t>3</w:t>
      </w:r>
      <w:r w:rsidR="002E358D">
        <w:rPr>
          <w:rFonts w:asciiTheme="minorHAnsi" w:hAnsiTheme="minorHAnsi" w:cstheme="minorHAnsi"/>
          <w:b/>
          <w:lang w:val="es-CO"/>
        </w:rPr>
        <w:t xml:space="preserve">. </w:t>
      </w:r>
      <w:r w:rsidR="00A425A3">
        <w:rPr>
          <w:rFonts w:asciiTheme="minorHAnsi" w:hAnsiTheme="minorHAnsi" w:cstheme="minorHAnsi"/>
          <w:b/>
          <w:lang w:val="es-CO"/>
        </w:rPr>
        <w:t>LÍNEAS</w:t>
      </w:r>
      <w:r w:rsidR="007C5A24">
        <w:rPr>
          <w:rFonts w:asciiTheme="minorHAnsi" w:hAnsiTheme="minorHAnsi" w:cstheme="minorHAnsi"/>
          <w:b/>
          <w:lang w:val="es-CO"/>
        </w:rPr>
        <w:t xml:space="preserve"> DE ACCIÓN DEL PROYECTO</w:t>
      </w:r>
      <w:r w:rsidR="00A425A3">
        <w:rPr>
          <w:rFonts w:asciiTheme="minorHAnsi" w:hAnsiTheme="minorHAnsi" w:cstheme="minorHAnsi"/>
          <w:b/>
          <w:lang w:val="es-CO"/>
        </w:rPr>
        <w:t xml:space="preserve">: </w:t>
      </w:r>
    </w:p>
    <w:p w14:paraId="6CADD41B" w14:textId="6047DB40" w:rsidR="009F0D28" w:rsidRDefault="008B6E6C" w:rsidP="000806D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Este proyecto no tiene líneas</w:t>
      </w:r>
      <w:r w:rsidR="001F02D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de acción;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</w:t>
      </w:r>
      <w:r w:rsidR="00F02140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Pero tiene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como iniciativa facilitar </w:t>
      </w:r>
      <w:r w:rsidR="00841EBB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y buscar estrategias con las cuales los estudiantes tengan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m</w:t>
      </w:r>
      <w:r w:rsidR="00841EBB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ej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or formación en el área de </w:t>
      </w:r>
      <w:r w:rsidR="00841EBB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inglés. Todas estas actividades o estrategias se </w:t>
      </w:r>
      <w:r w:rsidR="00F02140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realizarán</w:t>
      </w:r>
      <w:r w:rsidR="00841EBB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a través de actividades lúdico-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artísticas </w:t>
      </w:r>
      <w:r w:rsidR="00F02140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en las</w:t>
      </w:r>
      <w:r w:rsidR="001F02D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clases, donde los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estudiantes podrán ir desarrollando sus 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habilidades</w:t>
      </w:r>
      <w:r w:rsidR="00F02140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comunicativas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o</w:t>
      </w:r>
      <w:r w:rsidR="00F02140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ir</w:t>
      </w:r>
      <w:r w:rsidR="00720995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mejorarlas. De esta forma ellos van dejando a un lado la pereza</w:t>
      </w:r>
      <w:r w:rsidR="006343EA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o </w:t>
      </w:r>
      <w:r w:rsidR="001F02D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>apatía por</w:t>
      </w:r>
      <w:r w:rsidR="000B6F6C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esta área.</w:t>
      </w:r>
    </w:p>
    <w:p w14:paraId="53F634A0" w14:textId="77777777" w:rsidR="008B6E6C" w:rsidRDefault="008B6E6C" w:rsidP="000806D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s-ES"/>
        </w:rPr>
      </w:pPr>
    </w:p>
    <w:p w14:paraId="79BA8701" w14:textId="4C8AE01C" w:rsidR="002E358D" w:rsidRDefault="002E358D" w:rsidP="00596EF4">
      <w:pPr>
        <w:spacing w:after="0"/>
        <w:jc w:val="both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b/>
          <w:lang w:val="es-CO"/>
        </w:rPr>
        <w:t xml:space="preserve">II. FUNDAMENTACIÓN  </w:t>
      </w:r>
    </w:p>
    <w:p w14:paraId="7C334EC6" w14:textId="77777777" w:rsidR="002E358D" w:rsidRDefault="002E358D" w:rsidP="004F7C5F">
      <w:pPr>
        <w:spacing w:after="0"/>
        <w:jc w:val="both"/>
        <w:rPr>
          <w:rFonts w:asciiTheme="minorHAnsi" w:hAnsiTheme="minorHAnsi" w:cstheme="minorHAnsi"/>
          <w:b/>
          <w:highlight w:val="yellow"/>
        </w:rPr>
      </w:pPr>
    </w:p>
    <w:p w14:paraId="35CF0710" w14:textId="68B44FCF" w:rsidR="004F7C5F" w:rsidRDefault="00484844" w:rsidP="004F7C5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2E358D" w:rsidRPr="002E358D">
        <w:rPr>
          <w:rFonts w:asciiTheme="minorHAnsi" w:hAnsiTheme="minorHAnsi" w:cstheme="minorHAnsi"/>
          <w:b/>
        </w:rPr>
        <w:t xml:space="preserve">. </w:t>
      </w:r>
      <w:r w:rsidR="002E358D">
        <w:rPr>
          <w:rFonts w:asciiTheme="minorHAnsi" w:hAnsiTheme="minorHAnsi" w:cstheme="minorHAnsi"/>
          <w:b/>
        </w:rPr>
        <w:t>NORMATIVIDAD APLICABLE</w:t>
      </w:r>
    </w:p>
    <w:p w14:paraId="4AD4028A" w14:textId="77777777" w:rsidR="00177341" w:rsidRPr="002E358D" w:rsidRDefault="00177341" w:rsidP="004F7C5F">
      <w:pPr>
        <w:spacing w:after="0"/>
        <w:jc w:val="both"/>
        <w:rPr>
          <w:rFonts w:asciiTheme="minorHAnsi" w:hAnsiTheme="minorHAnsi" w:cstheme="minorHAnsi"/>
          <w:b/>
        </w:rPr>
      </w:pPr>
    </w:p>
    <w:p w14:paraId="6A1FA269" w14:textId="7E145EBB" w:rsidR="004F7C5F" w:rsidRPr="00A425A3" w:rsidRDefault="00F63CE1" w:rsidP="004F7C5F">
      <w:pPr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  <w:r>
        <w:rPr>
          <w:rFonts w:ascii="Arial" w:hAnsi="Arial" w:cs="Arial"/>
          <w:color w:val="3B3835"/>
          <w:sz w:val="21"/>
          <w:szCs w:val="21"/>
          <w:shd w:val="clear" w:color="auto" w:fill="FFFFFF"/>
        </w:rPr>
        <w:t xml:space="preserve">Ley 115 de 1994, la cual demanda “la adquisición de elementos de conversación, lectura, comprensión y capacidad de expresarse al menos en una lengua extranjera”. • Las políticas de calidad y pertinencia del Ministerio de Educación Nacional, consolidadas en el Programa Nacional de Bilingüismo y el uso y apropiación de las tecnologías de la información y comunicación – TIC. Con el primero (Programa Nacional de bilingüismo), el MEN favorece el desarrollo de las diversas lenguas indígenas y criollas, y también fomenta el aprendizaje de lenguas extranjeras: inglés. Con el último (uso y apropiación de las tecnologías de la información y comunicación – TIC), pretende generar capacidad para que las personas puedan beneficiarse de las oportunidades que ellas ofrecen. • Las metas del Programa Nacional de Bilingüismo (2004 – 2019), las cuales promueven la formación de docentes de inglés y de estudiantes de educación Básica y Media capaces de responder a las exigencias de un medio bilingüe. • El Marco Común de Referencia Europea • Los Estándares de Competencias en Lenguas Extranjeras: </w:t>
      </w:r>
      <w:r w:rsidR="00E4245C">
        <w:rPr>
          <w:rFonts w:ascii="Arial" w:hAnsi="Arial" w:cs="Arial"/>
          <w:color w:val="3B3835"/>
          <w:sz w:val="21"/>
          <w:szCs w:val="21"/>
          <w:shd w:val="clear" w:color="auto" w:fill="FFFFFF"/>
        </w:rPr>
        <w:t>inglés</w:t>
      </w:r>
    </w:p>
    <w:p w14:paraId="1A0EAAFB" w14:textId="3FC20FAA" w:rsidR="00A425A3" w:rsidRDefault="00A425A3" w:rsidP="00596EF4">
      <w:pPr>
        <w:spacing w:after="0"/>
        <w:jc w:val="both"/>
        <w:rPr>
          <w:rFonts w:asciiTheme="minorHAnsi" w:hAnsiTheme="minorHAnsi" w:cstheme="minorHAnsi"/>
          <w:b/>
          <w:lang w:val="es-CO"/>
        </w:rPr>
      </w:pPr>
    </w:p>
    <w:p w14:paraId="1A10E3D4" w14:textId="457B5316" w:rsidR="00A9498D" w:rsidRDefault="00484844" w:rsidP="00A9498D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2E358D">
        <w:rPr>
          <w:rFonts w:asciiTheme="minorHAnsi" w:hAnsiTheme="minorHAnsi" w:cstheme="minorHAnsi"/>
          <w:b/>
          <w:bCs/>
        </w:rPr>
        <w:t xml:space="preserve">. </w:t>
      </w:r>
      <w:r w:rsidR="00A9498D" w:rsidRPr="00DE1240">
        <w:rPr>
          <w:rFonts w:asciiTheme="minorHAnsi" w:hAnsiTheme="minorHAnsi" w:cstheme="minorHAnsi"/>
          <w:b/>
          <w:bCs/>
        </w:rPr>
        <w:t xml:space="preserve">ARTICULACIÓN CON EL (LAS) ÁREA(S) </w:t>
      </w:r>
      <w:r w:rsidR="00A9498D">
        <w:rPr>
          <w:rFonts w:asciiTheme="minorHAnsi" w:hAnsiTheme="minorHAnsi" w:cstheme="minorHAnsi"/>
          <w:b/>
          <w:bCs/>
        </w:rPr>
        <w:t>DE APRENDIZAJE</w:t>
      </w:r>
      <w:r w:rsidR="00A9498D" w:rsidRPr="00DE1240">
        <w:rPr>
          <w:rFonts w:asciiTheme="minorHAnsi" w:hAnsiTheme="minorHAnsi" w:cstheme="minorHAnsi"/>
          <w:b/>
          <w:bCs/>
        </w:rPr>
        <w:t xml:space="preserve"> (TRANSVERSALIZACIÓN).</w:t>
      </w:r>
    </w:p>
    <w:p w14:paraId="74ED1FFE" w14:textId="77777777" w:rsidR="007955E9" w:rsidRDefault="007955E9" w:rsidP="00A9498D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A727EC2" w14:textId="77777777" w:rsidR="007955E9" w:rsidRPr="007955E9" w:rsidRDefault="007955E9" w:rsidP="007955E9">
      <w:pPr>
        <w:spacing w:after="0" w:line="0" w:lineRule="atLeast"/>
        <w:contextualSpacing/>
        <w:jc w:val="both"/>
        <w:rPr>
          <w:rFonts w:ascii="Calibri Light" w:eastAsia="Times New Roman" w:hAnsi="Calibri Light" w:cs="Calibri Light"/>
          <w:color w:val="000000"/>
          <w:lang w:val="es-CO" w:eastAsia="es-CO"/>
        </w:rPr>
      </w:pPr>
      <w:r w:rsidRPr="007955E9">
        <w:rPr>
          <w:rFonts w:ascii="Calibri Light" w:eastAsia="Times New Roman" w:hAnsi="Calibri Light" w:cs="Calibri Light"/>
          <w:lang w:val="es-CO" w:eastAsia="es-CO"/>
        </w:rPr>
        <w:t>El proceso de enseñanza y aprendizaje del área de humanidades: idiomas extranjeros facilita el desarrollo del proyecto de Protección del ambiente, la ecología y la prevención de los recursos naturales</w:t>
      </w:r>
      <w:r w:rsidRPr="007955E9">
        <w:rPr>
          <w:rFonts w:ascii="Calibri Light" w:eastAsia="Times New Roman" w:hAnsi="Calibri Light" w:cs="Calibri Light"/>
          <w:color w:val="000000"/>
          <w:lang w:val="es-CO" w:eastAsia="es-CO"/>
        </w:rPr>
        <w:t xml:space="preserve"> que en la I E San Rafael está integrado en la propuesta Enjoy and Learn English desde las competencias lingüísticas, sociolingüísticas y pragmáticas.</w:t>
      </w:r>
    </w:p>
    <w:p w14:paraId="7575B1F0" w14:textId="77777777" w:rsidR="007955E9" w:rsidRPr="007955E9" w:rsidRDefault="007955E9" w:rsidP="007955E9">
      <w:pPr>
        <w:spacing w:after="0" w:line="0" w:lineRule="atLeast"/>
        <w:jc w:val="both"/>
        <w:rPr>
          <w:rFonts w:ascii="Calibri Light" w:hAnsi="Calibri Light" w:cs="Calibri Light"/>
          <w:color w:val="000000"/>
          <w:lang w:val="es-CO" w:eastAsia="es-CO"/>
        </w:rPr>
      </w:pPr>
      <w:r w:rsidRPr="007955E9">
        <w:rPr>
          <w:rFonts w:ascii="Calibri Light" w:hAnsi="Calibri Light" w:cs="Calibri Light"/>
          <w:color w:val="000000"/>
          <w:lang w:val="es-CO" w:eastAsia="es-CO"/>
        </w:rPr>
        <w:lastRenderedPageBreak/>
        <w:t>Teniendo en cuenta lo anterior, en la malla de aprendizaje se plantea los derechos básicos y evidencias de aprendizaje que se implementan en este aspecto.</w:t>
      </w:r>
    </w:p>
    <w:p w14:paraId="3F383FBF" w14:textId="77777777" w:rsidR="007955E9" w:rsidRPr="007955E9" w:rsidRDefault="007955E9" w:rsidP="007955E9">
      <w:pPr>
        <w:spacing w:after="0" w:line="0" w:lineRule="atLeast"/>
        <w:jc w:val="both"/>
        <w:rPr>
          <w:rFonts w:ascii="Calibri Light" w:hAnsi="Calibri Light" w:cs="Calibri Light"/>
          <w:color w:val="000000"/>
          <w:lang w:val="es-CO" w:eastAsia="es-CO"/>
        </w:rPr>
      </w:pPr>
    </w:p>
    <w:p w14:paraId="6BF24A17" w14:textId="77777777" w:rsidR="007955E9" w:rsidRPr="007955E9" w:rsidRDefault="007955E9" w:rsidP="007955E9">
      <w:pPr>
        <w:spacing w:after="0" w:line="0" w:lineRule="atLeast"/>
        <w:jc w:val="both"/>
        <w:rPr>
          <w:rFonts w:ascii="Calibri Light" w:hAnsi="Calibri Light" w:cs="Calibri Light"/>
          <w:b/>
          <w:lang w:val="es-CO" w:eastAsia="es-CO"/>
        </w:rPr>
      </w:pPr>
      <w:r w:rsidRPr="007955E9">
        <w:rPr>
          <w:rFonts w:ascii="Calibri Light" w:hAnsi="Calibri Light" w:cs="Calibri Light"/>
          <w:b/>
          <w:lang w:val="es-CO" w:eastAsia="es-CO"/>
        </w:rPr>
        <w:t>3. Protección del ambiente, la ecología y la prevención de los recursos naturales.</w:t>
      </w:r>
    </w:p>
    <w:p w14:paraId="49114E0A" w14:textId="77777777" w:rsidR="007955E9" w:rsidRPr="007955E9" w:rsidRDefault="007955E9" w:rsidP="007955E9">
      <w:pPr>
        <w:spacing w:after="0" w:line="0" w:lineRule="atLeast"/>
        <w:rPr>
          <w:rFonts w:ascii="Calibri Light" w:eastAsia="Times New Roman" w:hAnsi="Calibri Light" w:cs="Calibri Light"/>
          <w:b/>
          <w:lang w:val="es-CO" w:eastAsia="es-CO"/>
        </w:rPr>
      </w:pPr>
      <w:r w:rsidRPr="007955E9">
        <w:rPr>
          <w:rFonts w:ascii="Calibri Light" w:eastAsia="Times New Roman" w:hAnsi="Calibri Light" w:cs="Calibri Light"/>
          <w:b/>
          <w:lang w:val="es-CO" w:eastAsia="es-CO"/>
        </w:rPr>
        <w:t xml:space="preserve">Octavo. </w:t>
      </w:r>
    </w:p>
    <w:p w14:paraId="37EBAEE0" w14:textId="77777777" w:rsidR="007955E9" w:rsidRPr="007955E9" w:rsidRDefault="007955E9" w:rsidP="007955E9">
      <w:pPr>
        <w:spacing w:after="0" w:line="0" w:lineRule="atLeast"/>
        <w:rPr>
          <w:rFonts w:ascii="Calibri Light" w:eastAsia="Times New Roman" w:hAnsi="Calibri Light" w:cs="Calibri Light"/>
          <w:b/>
          <w:lang w:val="es-CO" w:eastAsia="es-CO"/>
        </w:rPr>
      </w:pPr>
      <w:r w:rsidRPr="007955E9">
        <w:rPr>
          <w:rFonts w:ascii="Calibri Light" w:eastAsia="Times New Roman" w:hAnsi="Calibri Light" w:cs="Calibri Light"/>
          <w:b/>
          <w:lang w:val="es-CO" w:eastAsia="es-CO"/>
        </w:rPr>
        <w:t xml:space="preserve">DBA.3-Reconoce información específica en textos cortos orales y escritos sobre temas de interés general. </w:t>
      </w:r>
    </w:p>
    <w:p w14:paraId="67A087A9" w14:textId="77777777" w:rsidR="007955E9" w:rsidRPr="007955E9" w:rsidRDefault="007955E9" w:rsidP="007955E9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Calibri Light" w:eastAsia="Times New Roman" w:hAnsi="Calibri Light" w:cs="Calibri Light"/>
          <w:lang w:val="es-CO" w:eastAsia="es-CO"/>
        </w:rPr>
      </w:pPr>
      <w:r w:rsidRPr="007955E9">
        <w:rPr>
          <w:rFonts w:ascii="Calibri Light" w:eastAsia="Times New Roman" w:hAnsi="Calibri Light" w:cs="Calibri Light"/>
          <w:lang w:val="es-CO" w:eastAsia="es-CO"/>
        </w:rPr>
        <w:t xml:space="preserve">Elabora un texto expositivo escrito sobre las acciones humanas en el medio ambiente con información relacionada con hechos, detalles, y referencias con base en el proceso de escritura. </w:t>
      </w:r>
    </w:p>
    <w:p w14:paraId="148158C1" w14:textId="77777777" w:rsidR="007955E9" w:rsidRPr="007955E9" w:rsidRDefault="007955E9" w:rsidP="007955E9">
      <w:pPr>
        <w:spacing w:after="0" w:line="0" w:lineRule="atLeast"/>
        <w:contextualSpacing/>
        <w:jc w:val="both"/>
        <w:rPr>
          <w:rFonts w:ascii="Calibri Light" w:eastAsia="Times New Roman" w:hAnsi="Calibri Light" w:cs="Calibri Light"/>
          <w:b/>
          <w:lang w:val="es-CO" w:eastAsia="es-CO"/>
        </w:rPr>
      </w:pPr>
      <w:r w:rsidRPr="007955E9">
        <w:rPr>
          <w:rFonts w:ascii="Calibri Light" w:eastAsia="Times New Roman" w:hAnsi="Calibri Light" w:cs="Calibri Light"/>
          <w:b/>
          <w:lang w:val="es-CO" w:eastAsia="es-CO"/>
        </w:rPr>
        <w:t>DBA 5 Realiza recomendaciones a personas de su comunidad sobre qué hacer, dónde, cuándo o cómo.</w:t>
      </w:r>
    </w:p>
    <w:p w14:paraId="4136AF57" w14:textId="77777777" w:rsidR="007955E9" w:rsidRPr="007955E9" w:rsidRDefault="007955E9" w:rsidP="007955E9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Calibri Light" w:eastAsia="Times New Roman" w:hAnsi="Calibri Light" w:cs="Calibri Light"/>
          <w:lang w:val="es-CO" w:eastAsia="es-CO"/>
        </w:rPr>
      </w:pPr>
      <w:r w:rsidRPr="007955E9">
        <w:rPr>
          <w:rFonts w:ascii="Calibri Light" w:eastAsia="Times New Roman" w:hAnsi="Calibri Light" w:cs="Calibri Light"/>
          <w:lang w:val="es-CO" w:eastAsia="es-CO"/>
        </w:rPr>
        <w:t xml:space="preserve">Solicita información a los compañeros sobre acciones humanas en el medio ambiente a través de preguntas de información previamente ensayadas. </w:t>
      </w:r>
    </w:p>
    <w:p w14:paraId="69F18487" w14:textId="77777777" w:rsidR="007955E9" w:rsidRPr="007955E9" w:rsidRDefault="007955E9" w:rsidP="007955E9">
      <w:pPr>
        <w:spacing w:after="0" w:line="0" w:lineRule="atLeast"/>
        <w:contextualSpacing/>
        <w:jc w:val="both"/>
        <w:rPr>
          <w:rFonts w:ascii="Calibri Light" w:eastAsia="Times New Roman" w:hAnsi="Calibri Light" w:cs="Calibri Light"/>
          <w:b/>
          <w:lang w:val="es-CO" w:eastAsia="es-CO"/>
        </w:rPr>
      </w:pPr>
      <w:r w:rsidRPr="007955E9">
        <w:rPr>
          <w:rFonts w:ascii="Calibri Light" w:eastAsia="Times New Roman" w:hAnsi="Calibri Light" w:cs="Calibri Light"/>
          <w:b/>
          <w:lang w:val="es-CO" w:eastAsia="es-CO"/>
        </w:rPr>
        <w:t>DBA.7-Expresa sus emociones y sentimientos sobre una situación o tema específico de su entorno familiar o escolar, presentando sus razones de forma clara y sencilla.</w:t>
      </w:r>
    </w:p>
    <w:p w14:paraId="71762CC5" w14:textId="77777777" w:rsidR="007955E9" w:rsidRPr="007955E9" w:rsidRDefault="007955E9" w:rsidP="007955E9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Calibri Light" w:eastAsia="Times New Roman" w:hAnsi="Calibri Light" w:cs="Calibri Light"/>
          <w:lang w:val="es-CO" w:eastAsia="es-CO"/>
        </w:rPr>
      </w:pPr>
      <w:r w:rsidRPr="007955E9">
        <w:rPr>
          <w:rFonts w:ascii="Calibri Light" w:eastAsia="Times New Roman" w:hAnsi="Calibri Light" w:cs="Calibri Light"/>
          <w:color w:val="000000"/>
          <w:lang w:val="es-CO" w:eastAsia="es-CO"/>
        </w:rPr>
        <w:t>Presenta, de manera oral y ensayada, el impacto de diversas acciones humanas en el medio ambiente con un vocabulario pertinente.</w:t>
      </w:r>
      <w:r w:rsidRPr="007955E9">
        <w:rPr>
          <w:rFonts w:ascii="Calibri Light" w:eastAsia="Times New Roman" w:hAnsi="Calibri Light" w:cs="Calibri Light"/>
          <w:lang w:val="es-CO" w:eastAsia="es-CO"/>
        </w:rPr>
        <w:t xml:space="preserve"> </w:t>
      </w:r>
    </w:p>
    <w:p w14:paraId="1ED619A5" w14:textId="77777777" w:rsidR="00B61824" w:rsidRDefault="00B61824" w:rsidP="00A9498D">
      <w:pPr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14:paraId="5573CDC3" w14:textId="5A3954DB" w:rsidR="007E2885" w:rsidRDefault="00484844" w:rsidP="00596EF4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E358D">
        <w:rPr>
          <w:rFonts w:asciiTheme="minorHAnsi" w:hAnsiTheme="minorHAnsi" w:cstheme="minorHAnsi"/>
          <w:b/>
        </w:rPr>
        <w:t xml:space="preserve">. </w:t>
      </w:r>
      <w:r w:rsidR="007E2885" w:rsidRPr="00AA1256">
        <w:rPr>
          <w:rFonts w:asciiTheme="minorHAnsi" w:hAnsiTheme="minorHAnsi" w:cstheme="minorHAnsi"/>
          <w:b/>
        </w:rPr>
        <w:t>JUSTIFICACIÓN:</w:t>
      </w:r>
    </w:p>
    <w:p w14:paraId="2BE030F5" w14:textId="76A148A6" w:rsidR="002441B4" w:rsidRPr="002441B4" w:rsidRDefault="002441B4" w:rsidP="002441B4">
      <w:pPr>
        <w:spacing w:after="0"/>
        <w:jc w:val="both"/>
        <w:rPr>
          <w:rFonts w:asciiTheme="minorHAnsi" w:hAnsiTheme="minorHAnsi" w:cstheme="minorHAnsi"/>
          <w:b/>
          <w:lang w:val="es-CO"/>
        </w:rPr>
      </w:pPr>
    </w:p>
    <w:p w14:paraId="31355A32" w14:textId="77777777" w:rsidR="005F43BF" w:rsidRDefault="002441B4" w:rsidP="002441B4">
      <w:pPr>
        <w:spacing w:after="0"/>
        <w:jc w:val="both"/>
        <w:rPr>
          <w:rFonts w:asciiTheme="minorHAnsi" w:hAnsiTheme="minorHAnsi" w:cstheme="minorHAnsi"/>
          <w:lang w:val="es-CO"/>
        </w:rPr>
      </w:pPr>
      <w:r w:rsidRPr="002441B4">
        <w:rPr>
          <w:rFonts w:asciiTheme="minorHAnsi" w:hAnsiTheme="minorHAnsi" w:cstheme="minorHAnsi"/>
          <w:lang w:val="es-CO"/>
        </w:rPr>
        <w:t>El mundo actual se caracteriza por la comunicación intercultural, por el creciente ritmo de los avances científicos y tecnológicos y por los procesos de internacionalización. Estas circunstancias plantean la necesidad de un idioma común que le permita a la sociedad internacional acceder a este nuevo mundo globalizado; donde comunicarse en una lengua extranjera se convierte en una habilidad indispensable en el mundo moderno, que no solo hace posible la movilidad académica y laboral de las personas, sino que es una de las bases sobre las cuales se construye la capacidad competitiva de una sociedad y una herramienta para abrirse a nuev</w:t>
      </w:r>
      <w:r w:rsidR="00981383">
        <w:rPr>
          <w:rFonts w:asciiTheme="minorHAnsi" w:hAnsiTheme="minorHAnsi" w:cstheme="minorHAnsi"/>
          <w:lang w:val="es-CO"/>
        </w:rPr>
        <w:t>as culturas y experiencias y</w:t>
      </w:r>
      <w:r w:rsidRPr="002441B4">
        <w:rPr>
          <w:rFonts w:asciiTheme="minorHAnsi" w:hAnsiTheme="minorHAnsi" w:cstheme="minorHAnsi"/>
          <w:lang w:val="es-CO"/>
        </w:rPr>
        <w:t xml:space="preserve"> alcanzar con</w:t>
      </w:r>
      <w:r w:rsidR="001F4123">
        <w:rPr>
          <w:rFonts w:asciiTheme="minorHAnsi" w:hAnsiTheme="minorHAnsi" w:cstheme="minorHAnsi"/>
          <w:lang w:val="es-CO"/>
        </w:rPr>
        <w:t xml:space="preserve">ocimientos </w:t>
      </w:r>
      <w:r w:rsidRPr="002441B4">
        <w:rPr>
          <w:rFonts w:asciiTheme="minorHAnsi" w:hAnsiTheme="minorHAnsi" w:cstheme="minorHAnsi"/>
          <w:lang w:val="es-CO"/>
        </w:rPr>
        <w:t>. Tener un buen nivel de inglés facilita el acceso a oportunidades laborales</w:t>
      </w:r>
      <w:r w:rsidR="00981383">
        <w:rPr>
          <w:rFonts w:asciiTheme="minorHAnsi" w:hAnsiTheme="minorHAnsi" w:cstheme="minorHAnsi"/>
          <w:lang w:val="es-CO"/>
        </w:rPr>
        <w:t xml:space="preserve"> </w:t>
      </w:r>
      <w:r w:rsidRPr="002441B4">
        <w:rPr>
          <w:rFonts w:asciiTheme="minorHAnsi" w:hAnsiTheme="minorHAnsi" w:cstheme="minorHAnsi"/>
          <w:lang w:val="es-CO"/>
        </w:rPr>
        <w:t>y educativas que ayu</w:t>
      </w:r>
      <w:r w:rsidR="00981383">
        <w:rPr>
          <w:rFonts w:asciiTheme="minorHAnsi" w:hAnsiTheme="minorHAnsi" w:cstheme="minorHAnsi"/>
          <w:lang w:val="es-CO"/>
        </w:rPr>
        <w:t>dan a mejorar  su contexto social</w:t>
      </w:r>
      <w:r w:rsidRPr="002441B4">
        <w:rPr>
          <w:rFonts w:asciiTheme="minorHAnsi" w:hAnsiTheme="minorHAnsi" w:cstheme="minorHAnsi"/>
          <w:lang w:val="es-CO"/>
        </w:rPr>
        <w:t xml:space="preserve">. Ser competente en otra lengua es esencial en el mundo globalizado, el cual exige poderse comunicar mejor, abrir fronteras, comprender otros contextos, apropiar saberes y hacerlos circular, entender y hacerse entender, enriquecerse y jugar un papel decisivo en el desarrollo del país. </w:t>
      </w:r>
      <w:r w:rsidR="00981383">
        <w:rPr>
          <w:rFonts w:asciiTheme="minorHAnsi" w:hAnsiTheme="minorHAnsi" w:cstheme="minorHAnsi"/>
          <w:lang w:val="es-CO"/>
        </w:rPr>
        <w:t>A</w:t>
      </w:r>
      <w:r w:rsidR="00B13802">
        <w:rPr>
          <w:rFonts w:asciiTheme="minorHAnsi" w:hAnsiTheme="minorHAnsi" w:cstheme="minorHAnsi"/>
          <w:lang w:val="es-CO"/>
        </w:rPr>
        <w:t>ntes</w:t>
      </w:r>
      <w:r w:rsidR="00981383">
        <w:rPr>
          <w:rFonts w:asciiTheme="minorHAnsi" w:hAnsiTheme="minorHAnsi" w:cstheme="minorHAnsi"/>
          <w:lang w:val="es-CO"/>
        </w:rPr>
        <w:t xml:space="preserve"> no</w:t>
      </w:r>
      <w:r w:rsidR="00B13802">
        <w:rPr>
          <w:rFonts w:asciiTheme="minorHAnsi" w:hAnsiTheme="minorHAnsi" w:cstheme="minorHAnsi"/>
          <w:lang w:val="es-CO"/>
        </w:rPr>
        <w:t xml:space="preserve">  </w:t>
      </w:r>
      <w:r w:rsidRPr="002441B4">
        <w:rPr>
          <w:rFonts w:asciiTheme="minorHAnsi" w:hAnsiTheme="minorHAnsi" w:cstheme="minorHAnsi"/>
          <w:lang w:val="es-CO"/>
        </w:rPr>
        <w:t xml:space="preserve"> </w:t>
      </w:r>
      <w:r w:rsidR="00B13802">
        <w:rPr>
          <w:rFonts w:asciiTheme="minorHAnsi" w:hAnsiTheme="minorHAnsi" w:cstheme="minorHAnsi"/>
          <w:lang w:val="es-CO"/>
        </w:rPr>
        <w:t xml:space="preserve">había </w:t>
      </w:r>
      <w:r w:rsidR="00981383">
        <w:rPr>
          <w:rFonts w:asciiTheme="minorHAnsi" w:hAnsiTheme="minorHAnsi" w:cstheme="minorHAnsi"/>
          <w:lang w:val="es-CO"/>
        </w:rPr>
        <w:t>existido la necesidad entre los países para comunicarse entre sí.</w:t>
      </w:r>
      <w:r w:rsidRPr="002441B4">
        <w:rPr>
          <w:rFonts w:asciiTheme="minorHAnsi" w:hAnsiTheme="minorHAnsi" w:cstheme="minorHAnsi"/>
          <w:lang w:val="es-CO"/>
        </w:rPr>
        <w:t xml:space="preserve"> </w:t>
      </w:r>
      <w:r w:rsidR="00981383">
        <w:rPr>
          <w:rFonts w:asciiTheme="minorHAnsi" w:hAnsiTheme="minorHAnsi" w:cstheme="minorHAnsi"/>
          <w:lang w:val="es-CO"/>
        </w:rPr>
        <w:t xml:space="preserve">Es </w:t>
      </w:r>
      <w:r w:rsidRPr="002441B4">
        <w:rPr>
          <w:rFonts w:asciiTheme="minorHAnsi" w:hAnsiTheme="minorHAnsi" w:cstheme="minorHAnsi"/>
          <w:lang w:val="es-CO"/>
        </w:rPr>
        <w:t xml:space="preserve"> por eso, desde nuestras instituciones</w:t>
      </w:r>
      <w:r w:rsidR="00981383">
        <w:rPr>
          <w:rFonts w:asciiTheme="minorHAnsi" w:hAnsiTheme="minorHAnsi" w:cstheme="minorHAnsi"/>
          <w:lang w:val="es-CO"/>
        </w:rPr>
        <w:t xml:space="preserve"> se ve la necesidad de empezar a fundamentar </w:t>
      </w:r>
      <w:r w:rsidRPr="002441B4">
        <w:rPr>
          <w:rFonts w:asciiTheme="minorHAnsi" w:hAnsiTheme="minorHAnsi" w:cstheme="minorHAnsi"/>
          <w:lang w:val="es-CO"/>
        </w:rPr>
        <w:t xml:space="preserve"> bases sólidas que necesita nuestra comunidad para la adquisición de una lengua extranjera (ingles) en pro del desarrollo del</w:t>
      </w:r>
      <w:r w:rsidR="00981383">
        <w:rPr>
          <w:rFonts w:asciiTheme="minorHAnsi" w:hAnsiTheme="minorHAnsi" w:cstheme="minorHAnsi"/>
          <w:lang w:val="es-CO"/>
        </w:rPr>
        <w:t xml:space="preserve"> municipio, departamento y nación</w:t>
      </w:r>
      <w:r w:rsidRPr="002441B4">
        <w:rPr>
          <w:rFonts w:asciiTheme="minorHAnsi" w:hAnsiTheme="minorHAnsi" w:cstheme="minorHAnsi"/>
          <w:lang w:val="es-CO"/>
        </w:rPr>
        <w:t>.</w:t>
      </w:r>
      <w:r w:rsidR="003513FC">
        <w:rPr>
          <w:rFonts w:asciiTheme="minorHAnsi" w:hAnsiTheme="minorHAnsi" w:cstheme="minorHAnsi"/>
          <w:lang w:val="es-CO"/>
        </w:rPr>
        <w:t xml:space="preserve"> Para ello se </w:t>
      </w:r>
      <w:r w:rsidR="003D2C7D">
        <w:rPr>
          <w:rFonts w:asciiTheme="minorHAnsi" w:hAnsiTheme="minorHAnsi" w:cstheme="minorHAnsi"/>
          <w:lang w:val="es-CO"/>
        </w:rPr>
        <w:t>desarrollarán</w:t>
      </w:r>
      <w:r w:rsidR="003513FC">
        <w:rPr>
          <w:rFonts w:asciiTheme="minorHAnsi" w:hAnsiTheme="minorHAnsi" w:cstheme="minorHAnsi"/>
          <w:lang w:val="es-CO"/>
        </w:rPr>
        <w:t xml:space="preserve"> act</w:t>
      </w:r>
      <w:r w:rsidR="00981383">
        <w:rPr>
          <w:rFonts w:asciiTheme="minorHAnsi" w:hAnsiTheme="minorHAnsi" w:cstheme="minorHAnsi"/>
          <w:lang w:val="es-CO"/>
        </w:rPr>
        <w:t xml:space="preserve">ividades que </w:t>
      </w:r>
      <w:r w:rsidR="003D2C7D">
        <w:rPr>
          <w:rFonts w:asciiTheme="minorHAnsi" w:hAnsiTheme="minorHAnsi" w:cstheme="minorHAnsi"/>
          <w:lang w:val="es-CO"/>
        </w:rPr>
        <w:t>potencien las</w:t>
      </w:r>
      <w:r w:rsidR="003513FC">
        <w:rPr>
          <w:rFonts w:asciiTheme="minorHAnsi" w:hAnsiTheme="minorHAnsi" w:cstheme="minorHAnsi"/>
          <w:lang w:val="es-CO"/>
        </w:rPr>
        <w:t xml:space="preserve"> habilidades </w:t>
      </w:r>
      <w:r w:rsidR="003D2C7D">
        <w:rPr>
          <w:rFonts w:asciiTheme="minorHAnsi" w:hAnsiTheme="minorHAnsi" w:cstheme="minorHAnsi"/>
          <w:lang w:val="es-CO"/>
        </w:rPr>
        <w:t>comunicativas. También se está haciendo transversalización con en ingles con las modalidades del Sena</w:t>
      </w:r>
    </w:p>
    <w:p w14:paraId="21B726F8" w14:textId="77777777" w:rsidR="005F43BF" w:rsidRDefault="005F43BF" w:rsidP="002441B4">
      <w:pPr>
        <w:spacing w:after="0"/>
        <w:jc w:val="both"/>
        <w:rPr>
          <w:rFonts w:asciiTheme="minorHAnsi" w:hAnsiTheme="minorHAnsi" w:cstheme="minorHAnsi"/>
          <w:lang w:val="es-CO"/>
        </w:rPr>
      </w:pPr>
    </w:p>
    <w:p w14:paraId="03628736" w14:textId="66D20282" w:rsidR="003513FC" w:rsidRDefault="003D2C7D" w:rsidP="002441B4">
      <w:pPr>
        <w:spacing w:after="0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.</w:t>
      </w:r>
    </w:p>
    <w:p w14:paraId="62AA9DF6" w14:textId="6E3B9B2A" w:rsidR="00BE65D9" w:rsidRPr="001C6B4E" w:rsidRDefault="002441B4" w:rsidP="00BE65D9">
      <w:pPr>
        <w:spacing w:after="0"/>
        <w:jc w:val="both"/>
        <w:rPr>
          <w:rFonts w:asciiTheme="minorHAnsi" w:hAnsiTheme="minorHAnsi" w:cstheme="minorHAnsi"/>
          <w:lang w:val="es-CO"/>
        </w:rPr>
      </w:pPr>
      <w:r w:rsidRPr="002441B4">
        <w:rPr>
          <w:rFonts w:asciiTheme="minorHAnsi" w:hAnsiTheme="minorHAnsi" w:cstheme="minorHAnsi"/>
          <w:lang w:val="es-CO"/>
        </w:rPr>
        <w:t xml:space="preserve">  </w:t>
      </w:r>
    </w:p>
    <w:p w14:paraId="352E1EE5" w14:textId="24430D45" w:rsidR="00244390" w:rsidRDefault="00484844" w:rsidP="004F7C5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244390" w:rsidRPr="00244390">
        <w:rPr>
          <w:rFonts w:asciiTheme="minorHAnsi" w:hAnsiTheme="minorHAnsi" w:cstheme="minorHAnsi"/>
          <w:b/>
        </w:rPr>
        <w:t xml:space="preserve">. OBJETIVOS, METAS Y ACTIVIDADES </w:t>
      </w:r>
    </w:p>
    <w:p w14:paraId="3B60E5EF" w14:textId="77777777" w:rsidR="00187C3C" w:rsidRDefault="00187C3C" w:rsidP="004F7C5F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10486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050"/>
        <w:gridCol w:w="2211"/>
        <w:gridCol w:w="1701"/>
      </w:tblGrid>
      <w:tr w:rsidR="00E05F14" w:rsidRPr="006865C7" w14:paraId="52F49228" w14:textId="77777777" w:rsidTr="00BB6058">
        <w:tc>
          <w:tcPr>
            <w:tcW w:w="1980" w:type="dxa"/>
          </w:tcPr>
          <w:p w14:paraId="3B4CEFDF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2126" w:type="dxa"/>
          </w:tcPr>
          <w:p w14:paraId="119B2258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(s)</w:t>
            </w:r>
          </w:p>
        </w:tc>
        <w:tc>
          <w:tcPr>
            <w:tcW w:w="1418" w:type="dxa"/>
          </w:tcPr>
          <w:p w14:paraId="078145C4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cumplimiento</w:t>
            </w:r>
          </w:p>
        </w:tc>
        <w:tc>
          <w:tcPr>
            <w:tcW w:w="1050" w:type="dxa"/>
          </w:tcPr>
          <w:p w14:paraId="055E21BC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Línea(s)</w:t>
            </w:r>
          </w:p>
          <w:p w14:paraId="0740DF40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</w:tcPr>
          <w:p w14:paraId="5EC14555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701" w:type="dxa"/>
          </w:tcPr>
          <w:p w14:paraId="378DB8BA" w14:textId="77777777" w:rsidR="00E05F14" w:rsidRPr="006865C7" w:rsidRDefault="00E05F14" w:rsidP="00BB60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6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Actividades</w:t>
            </w:r>
          </w:p>
        </w:tc>
      </w:tr>
      <w:tr w:rsidR="00E05F14" w:rsidRPr="006865C7" w14:paraId="1ED28BB3" w14:textId="77777777" w:rsidTr="00BB6058">
        <w:tc>
          <w:tcPr>
            <w:tcW w:w="1980" w:type="dxa"/>
          </w:tcPr>
          <w:p w14:paraId="6210E04D" w14:textId="382D3766" w:rsidR="00FB46BE" w:rsidRDefault="00917FEB" w:rsidP="00FB46BE">
            <w:pPr>
              <w:jc w:val="both"/>
              <w:rPr>
                <w:lang w:val="es-CO"/>
              </w:rPr>
            </w:pPr>
            <w:r w:rsidRPr="00006B7A">
              <w:rPr>
                <w:lang w:val="es-CO"/>
              </w:rPr>
              <w:t xml:space="preserve">Implementar acciones lúdico-didácticas en los </w:t>
            </w:r>
            <w:r w:rsidRPr="00006B7A">
              <w:rPr>
                <w:lang w:val="es-CO"/>
              </w:rPr>
              <w:lastRenderedPageBreak/>
              <w:t xml:space="preserve">procesos de enseñanza – aprendizaje </w:t>
            </w:r>
            <w:r w:rsidR="00FB46BE">
              <w:rPr>
                <w:lang w:val="es-CO"/>
              </w:rPr>
              <w:t>del idioma extranjero inglés Facilitando y motivando</w:t>
            </w:r>
            <w:r w:rsidR="00FB46BE" w:rsidRPr="00006B7A">
              <w:rPr>
                <w:lang w:val="es-CO"/>
              </w:rPr>
              <w:t xml:space="preserve"> a</w:t>
            </w:r>
            <w:r w:rsidR="00FB46BE">
              <w:rPr>
                <w:lang w:val="es-CO"/>
              </w:rPr>
              <w:t xml:space="preserve"> toda la comunidad educativa </w:t>
            </w:r>
            <w:r w:rsidR="00FB46BE" w:rsidRPr="00006B7A">
              <w:rPr>
                <w:lang w:val="es-CO"/>
              </w:rPr>
              <w:t xml:space="preserve">en </w:t>
            </w:r>
            <w:r w:rsidR="00FB46BE">
              <w:rPr>
                <w:lang w:val="es-CO"/>
              </w:rPr>
              <w:t xml:space="preserve">el uso </w:t>
            </w:r>
            <w:r w:rsidR="00FB46BE" w:rsidRPr="00006B7A">
              <w:rPr>
                <w:lang w:val="es-CO"/>
              </w:rPr>
              <w:t xml:space="preserve"> y </w:t>
            </w:r>
            <w:r w:rsidR="00FB46BE">
              <w:rPr>
                <w:lang w:val="es-CO"/>
              </w:rPr>
              <w:t xml:space="preserve"> la </w:t>
            </w:r>
            <w:r w:rsidR="00FB46BE" w:rsidRPr="00006B7A">
              <w:rPr>
                <w:lang w:val="es-CO"/>
              </w:rPr>
              <w:t>necesidad del mismo en</w:t>
            </w:r>
            <w:r w:rsidR="00FB46BE">
              <w:rPr>
                <w:lang w:val="es-CO"/>
              </w:rPr>
              <w:t xml:space="preserve"> las </w:t>
            </w:r>
            <w:r w:rsidR="00FB46BE" w:rsidRPr="00006B7A">
              <w:rPr>
                <w:lang w:val="es-CO"/>
              </w:rPr>
              <w:t xml:space="preserve"> actividades cotidiana</w:t>
            </w:r>
            <w:r w:rsidR="00FB46BE">
              <w:rPr>
                <w:lang w:val="es-CO"/>
              </w:rPr>
              <w:t>s</w:t>
            </w:r>
            <w:r w:rsidR="00FB46BE" w:rsidRPr="00006B7A">
              <w:rPr>
                <w:lang w:val="es-CO"/>
              </w:rPr>
              <w:t>.</w:t>
            </w:r>
          </w:p>
          <w:p w14:paraId="604C6038" w14:textId="35B55E0F" w:rsidR="00917FEB" w:rsidRPr="00917FEB" w:rsidRDefault="00917FEB" w:rsidP="00917FEB">
            <w:pPr>
              <w:jc w:val="both"/>
              <w:rPr>
                <w:lang w:val="es-CO"/>
              </w:rPr>
            </w:pPr>
          </w:p>
        </w:tc>
        <w:tc>
          <w:tcPr>
            <w:tcW w:w="2126" w:type="dxa"/>
          </w:tcPr>
          <w:p w14:paraId="68927B31" w14:textId="77777777" w:rsidR="00E05F14" w:rsidRDefault="007D7F5C" w:rsidP="00BB6058">
            <w:pPr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Orientación </w:t>
            </w:r>
            <w:r w:rsidRPr="00AE0BD2">
              <w:rPr>
                <w:rFonts w:cstheme="minorHAnsi"/>
                <w:lang w:val="es-CO"/>
              </w:rPr>
              <w:t xml:space="preserve"> sobre estrategias básicas, metodologías y </w:t>
            </w:r>
            <w:r w:rsidRPr="00AE0BD2">
              <w:rPr>
                <w:rFonts w:cstheme="minorHAnsi"/>
                <w:lang w:val="es-CO"/>
              </w:rPr>
              <w:lastRenderedPageBreak/>
              <w:t>recursos didácticos para la enseñanza-aprendizaje del inglés en primaria.</w:t>
            </w:r>
          </w:p>
          <w:p w14:paraId="568CEE93" w14:textId="77777777" w:rsidR="004D109C" w:rsidRDefault="004D109C" w:rsidP="00BB6058">
            <w:pPr>
              <w:jc w:val="both"/>
              <w:rPr>
                <w:rFonts w:cstheme="minorHAnsi"/>
                <w:lang w:val="es-CO"/>
              </w:rPr>
            </w:pPr>
          </w:p>
          <w:p w14:paraId="0354ECBC" w14:textId="023BBEC1" w:rsidR="004D109C" w:rsidRDefault="004D109C" w:rsidP="00904A48">
            <w:pPr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Realización de </w:t>
            </w:r>
            <w:r w:rsidR="00904A48">
              <w:rPr>
                <w:rFonts w:cstheme="minorHAnsi"/>
                <w:lang w:val="es-CO"/>
              </w:rPr>
              <w:t xml:space="preserve">dramas, concursos, canciones, juegos, vocabulario, </w:t>
            </w:r>
            <w:r w:rsidR="007B5D9C">
              <w:rPr>
                <w:rFonts w:cstheme="minorHAnsi"/>
                <w:lang w:val="es-CO"/>
              </w:rPr>
              <w:t xml:space="preserve">sopa de letras, crucigrama, </w:t>
            </w:r>
            <w:r w:rsidR="00904A48">
              <w:rPr>
                <w:rFonts w:cstheme="minorHAnsi"/>
                <w:lang w:val="es-CO"/>
              </w:rPr>
              <w:t>diálogos, películas comics y cuentos.</w:t>
            </w:r>
          </w:p>
          <w:p w14:paraId="390983D4" w14:textId="77777777" w:rsidR="00904A48" w:rsidRDefault="00904A48" w:rsidP="00904A48">
            <w:pPr>
              <w:jc w:val="both"/>
              <w:rPr>
                <w:rFonts w:cstheme="minorHAnsi"/>
                <w:lang w:val="es-CO"/>
              </w:rPr>
            </w:pPr>
          </w:p>
          <w:p w14:paraId="3C68AE1C" w14:textId="0D6375AB" w:rsidR="00904A48" w:rsidRPr="006865C7" w:rsidRDefault="00904A48" w:rsidP="00904A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lang w:val="es-CO"/>
              </w:rPr>
              <w:t xml:space="preserve">Conmemoración del día del inglés </w:t>
            </w:r>
            <w:r w:rsidR="00A22048">
              <w:rPr>
                <w:rFonts w:asciiTheme="minorHAnsi" w:hAnsiTheme="minorHAnsi" w:cstheme="minorHAnsi"/>
                <w:sz w:val="20"/>
                <w:szCs w:val="20"/>
              </w:rPr>
              <w:t>“English Day”</w:t>
            </w:r>
            <w:r w:rsidR="00B77858">
              <w:rPr>
                <w:rFonts w:asciiTheme="minorHAnsi" w:hAnsiTheme="minorHAnsi" w:cstheme="minorHAnsi"/>
                <w:sz w:val="20"/>
                <w:szCs w:val="20"/>
              </w:rPr>
              <w:t xml:space="preserve"> EN  SECUNDARIA.</w:t>
            </w:r>
          </w:p>
        </w:tc>
        <w:tc>
          <w:tcPr>
            <w:tcW w:w="1418" w:type="dxa"/>
          </w:tcPr>
          <w:p w14:paraId="0239ECEB" w14:textId="3E5661B9" w:rsidR="00E05F14" w:rsidRPr="006865C7" w:rsidRDefault="00A22048" w:rsidP="00BB6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Tareas desarrolladas y tareas propuestas.</w:t>
            </w:r>
          </w:p>
        </w:tc>
        <w:tc>
          <w:tcPr>
            <w:tcW w:w="1050" w:type="dxa"/>
          </w:tcPr>
          <w:p w14:paraId="2FF919A5" w14:textId="0C73A2B1" w:rsidR="00E05F14" w:rsidRPr="006865C7" w:rsidRDefault="00E05F14" w:rsidP="00BB6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47B36C" w14:textId="0EA21D69" w:rsidR="00E05F14" w:rsidRDefault="00987B40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Sensibilizar a maestros y estudiantes acerca de 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t>la importancia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la necesidad del inglés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como medio de comunicación en el entorno social.</w:t>
            </w:r>
          </w:p>
          <w:p w14:paraId="6A190FF8" w14:textId="77777777" w:rsidR="00987B40" w:rsidRDefault="00987B40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D36E4" w14:textId="380C9457" w:rsidR="00987B40" w:rsidRDefault="00856C2C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Promover actividades lúdico-artísticas dentro del 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t>desarrollo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las actividades curriculares y académicas. </w:t>
            </w:r>
          </w:p>
          <w:p w14:paraId="14AAED9A" w14:textId="10338432" w:rsidR="00466AAA" w:rsidRDefault="00466AAA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33A8C" w14:textId="024C5682" w:rsidR="001F4EBB" w:rsidRDefault="001F4EBB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Celebrar el día del inglés </w:t>
            </w:r>
            <w:r w:rsidR="00A22048">
              <w:rPr>
                <w:rFonts w:asciiTheme="minorHAnsi" w:hAnsiTheme="minorHAnsi" w:cstheme="minorHAnsi"/>
                <w:sz w:val="20"/>
                <w:szCs w:val="20"/>
              </w:rPr>
              <w:t xml:space="preserve">“English 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t>Day “a</w:t>
            </w:r>
            <w:r w:rsidR="007D7F5C">
              <w:rPr>
                <w:rFonts w:asciiTheme="minorHAnsi" w:hAnsiTheme="minorHAnsi" w:cstheme="minorHAnsi"/>
                <w:sz w:val="20"/>
                <w:szCs w:val="20"/>
              </w:rPr>
              <w:t xml:space="preserve"> través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7D7F5C">
              <w:rPr>
                <w:rFonts w:asciiTheme="minorHAnsi" w:hAnsiTheme="minorHAnsi" w:cstheme="minorHAnsi"/>
                <w:sz w:val="20"/>
                <w:szCs w:val="20"/>
              </w:rPr>
              <w:t xml:space="preserve">  actividades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F5C">
              <w:rPr>
                <w:rFonts w:asciiTheme="minorHAnsi" w:hAnsiTheme="minorHAnsi" w:cstheme="minorHAnsi"/>
                <w:sz w:val="20"/>
                <w:szCs w:val="20"/>
              </w:rPr>
              <w:t>lúdico-artísticas.</w:t>
            </w:r>
          </w:p>
          <w:p w14:paraId="690FA30A" w14:textId="77777777" w:rsidR="00F42457" w:rsidRDefault="00F42457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99812" w14:textId="53C20235" w:rsidR="00F42457" w:rsidRPr="006865C7" w:rsidRDefault="00F42457" w:rsidP="00987B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DBD62" w14:textId="7E372B53" w:rsidR="00987B40" w:rsidRDefault="00A22048" w:rsidP="00A2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Sensibilización a los maestros de primaria sobre 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t xml:space="preserve">estrategias 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pedagógicas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didácticas.</w:t>
            </w:r>
          </w:p>
          <w:p w14:paraId="5D1747B8" w14:textId="77777777" w:rsidR="00A22048" w:rsidRDefault="00A22048" w:rsidP="00A2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DE91D" w14:textId="2ABABCD2" w:rsidR="00A22048" w:rsidRDefault="00A22048" w:rsidP="00A2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Realización de actividades lúdico-</w:t>
            </w:r>
            <w:r w:rsidR="00782846">
              <w:rPr>
                <w:rFonts w:asciiTheme="minorHAnsi" w:hAnsiTheme="minorHAnsi" w:cstheme="minorHAnsi"/>
                <w:sz w:val="20"/>
                <w:szCs w:val="20"/>
              </w:rPr>
              <w:t>artísticas por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grados.</w:t>
            </w:r>
          </w:p>
          <w:p w14:paraId="3922EE3D" w14:textId="77777777" w:rsidR="00A22048" w:rsidRDefault="00A22048" w:rsidP="00A2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BA129" w14:textId="62EC97BD" w:rsidR="00A22048" w:rsidRPr="006865C7" w:rsidRDefault="00A22048" w:rsidP="00A2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Celebración del día del inglés “English Day”</w:t>
            </w:r>
          </w:p>
        </w:tc>
      </w:tr>
    </w:tbl>
    <w:p w14:paraId="7B9BF959" w14:textId="2D37A3F6" w:rsidR="0041712A" w:rsidRPr="00B809CE" w:rsidRDefault="0041712A" w:rsidP="00B809CE">
      <w:pPr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AA779D7" w14:textId="53F4A63A" w:rsidR="00F73360" w:rsidRDefault="00F73360" w:rsidP="00DE1240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DA758E0" w14:textId="6F898B07" w:rsidR="00B24117" w:rsidRPr="00137CB9" w:rsidRDefault="00B24117" w:rsidP="00DE1240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37CB9">
        <w:rPr>
          <w:rFonts w:asciiTheme="minorHAnsi" w:hAnsiTheme="minorHAnsi" w:cstheme="minorHAnsi"/>
          <w:b/>
          <w:bCs/>
        </w:rPr>
        <w:t xml:space="preserve">III. IMPLEMENTACIÓN </w:t>
      </w:r>
    </w:p>
    <w:p w14:paraId="79EC2B94" w14:textId="74E57DC4" w:rsidR="00910796" w:rsidRPr="00484844" w:rsidRDefault="00484844" w:rsidP="00596EF4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A32FD">
        <w:rPr>
          <w:rFonts w:asciiTheme="minorHAnsi" w:hAnsiTheme="minorHAnsi" w:cstheme="minorHAnsi"/>
          <w:b/>
          <w:bCs/>
        </w:rPr>
        <w:t>8</w:t>
      </w:r>
      <w:r w:rsidR="0006217F" w:rsidRPr="00FA32FD">
        <w:rPr>
          <w:rFonts w:asciiTheme="minorHAnsi" w:hAnsiTheme="minorHAnsi" w:cstheme="minorHAnsi"/>
          <w:b/>
          <w:bCs/>
        </w:rPr>
        <w:t xml:space="preserve">. </w:t>
      </w:r>
      <w:r w:rsidR="00910796" w:rsidRPr="00FA32FD">
        <w:rPr>
          <w:rFonts w:asciiTheme="minorHAnsi" w:hAnsiTheme="minorHAnsi" w:cstheme="minorHAnsi"/>
          <w:b/>
          <w:bCs/>
        </w:rPr>
        <w:t>METODOLOGÍA</w:t>
      </w:r>
    </w:p>
    <w:p w14:paraId="132DDDBD" w14:textId="767D33C4" w:rsidR="007D5663" w:rsidRPr="00CA6BE8" w:rsidRDefault="007D5663" w:rsidP="00596EF4">
      <w:pPr>
        <w:spacing w:after="0"/>
        <w:jc w:val="both"/>
        <w:rPr>
          <w:rFonts w:asciiTheme="minorHAnsi" w:hAnsiTheme="minorHAnsi" w:cstheme="minorHAnsi"/>
          <w:lang w:val="es-CO" w:eastAsia="es-CO"/>
        </w:rPr>
      </w:pPr>
      <w:r w:rsidRPr="00CA6BE8">
        <w:rPr>
          <w:rFonts w:asciiTheme="minorHAnsi" w:hAnsiTheme="minorHAnsi" w:cstheme="minorHAnsi"/>
          <w:lang w:val="es-CO" w:eastAsia="es-CO"/>
        </w:rPr>
        <w:t xml:space="preserve">El desarrollo del proyecto en la institución desde la </w:t>
      </w:r>
      <w:r w:rsidR="00776B15" w:rsidRPr="00CA6BE8">
        <w:rPr>
          <w:rFonts w:asciiTheme="minorHAnsi" w:hAnsiTheme="minorHAnsi" w:cstheme="minorHAnsi"/>
          <w:lang w:val="es-CO" w:eastAsia="es-CO"/>
        </w:rPr>
        <w:t>primaria se</w:t>
      </w:r>
      <w:r w:rsidR="00BE5FE8" w:rsidRPr="00CA6BE8">
        <w:rPr>
          <w:rFonts w:asciiTheme="minorHAnsi" w:hAnsiTheme="minorHAnsi" w:cstheme="minorHAnsi"/>
          <w:lang w:val="es-CO" w:eastAsia="es-CO"/>
        </w:rPr>
        <w:t xml:space="preserve"> desarrolla</w:t>
      </w:r>
      <w:r w:rsidR="00DC6898" w:rsidRPr="00CA6BE8">
        <w:rPr>
          <w:rFonts w:asciiTheme="minorHAnsi" w:hAnsiTheme="minorHAnsi" w:cstheme="minorHAnsi"/>
          <w:lang w:val="es-CO" w:eastAsia="es-CO"/>
        </w:rPr>
        <w:t xml:space="preserve"> de la siguiente manera: cada docente independiente de área debe adquirir como habito saludar, despedirse, </w:t>
      </w:r>
      <w:r w:rsidR="00776B15" w:rsidRPr="00CA6BE8">
        <w:rPr>
          <w:rFonts w:asciiTheme="minorHAnsi" w:hAnsiTheme="minorHAnsi" w:cstheme="minorHAnsi"/>
          <w:lang w:val="es-CO" w:eastAsia="es-CO"/>
        </w:rPr>
        <w:t>colocar la</w:t>
      </w:r>
      <w:r w:rsidR="00DC6898" w:rsidRPr="00CA6BE8">
        <w:rPr>
          <w:rFonts w:asciiTheme="minorHAnsi" w:hAnsiTheme="minorHAnsi" w:cstheme="minorHAnsi"/>
          <w:lang w:val="es-CO" w:eastAsia="es-CO"/>
        </w:rPr>
        <w:t xml:space="preserve"> fecha</w:t>
      </w:r>
      <w:r w:rsidR="001713E6" w:rsidRPr="00CA6BE8">
        <w:rPr>
          <w:rFonts w:asciiTheme="minorHAnsi" w:hAnsiTheme="minorHAnsi" w:cstheme="minorHAnsi"/>
          <w:lang w:val="es-CO" w:eastAsia="es-CO"/>
        </w:rPr>
        <w:t xml:space="preserve"> en inglés y además rotular algunos lugares del salón de clase</w:t>
      </w:r>
      <w:r w:rsidR="00FF62E4" w:rsidRPr="00CA6BE8">
        <w:rPr>
          <w:rFonts w:asciiTheme="minorHAnsi" w:hAnsiTheme="minorHAnsi" w:cstheme="minorHAnsi"/>
          <w:lang w:val="es-CO" w:eastAsia="es-CO"/>
        </w:rPr>
        <w:t xml:space="preserve"> y por periodo dar estudiantes palabras claves que ayuden al estudiante a enriquecer su vocabulario</w:t>
      </w:r>
      <w:r w:rsidR="00F86891" w:rsidRPr="00CA6BE8">
        <w:rPr>
          <w:rFonts w:asciiTheme="minorHAnsi" w:hAnsiTheme="minorHAnsi" w:cstheme="minorHAnsi"/>
          <w:lang w:val="es-CO" w:eastAsia="es-CO"/>
        </w:rPr>
        <w:t>.</w:t>
      </w:r>
      <w:r w:rsidR="001713E6" w:rsidRPr="00CA6BE8">
        <w:rPr>
          <w:rFonts w:asciiTheme="minorHAnsi" w:hAnsiTheme="minorHAnsi" w:cstheme="minorHAnsi"/>
          <w:lang w:val="es-CO" w:eastAsia="es-CO"/>
        </w:rPr>
        <w:t xml:space="preserve"> </w:t>
      </w:r>
    </w:p>
    <w:p w14:paraId="1F03FFCB" w14:textId="7BC0119B" w:rsidR="0006217F" w:rsidRPr="00CA6BE8" w:rsidRDefault="00EB2216" w:rsidP="00596EF4">
      <w:pPr>
        <w:spacing w:after="0"/>
        <w:jc w:val="both"/>
        <w:rPr>
          <w:rFonts w:asciiTheme="minorHAnsi" w:hAnsiTheme="minorHAnsi" w:cs="Arial"/>
          <w:shd w:val="clear" w:color="auto" w:fill="FFFFFF"/>
        </w:rPr>
      </w:pPr>
      <w:r w:rsidRPr="00CA6BE8">
        <w:rPr>
          <w:rFonts w:asciiTheme="minorHAnsi" w:hAnsiTheme="minorHAnsi" w:cs="Arial"/>
          <w:shd w:val="clear" w:color="auto" w:fill="FFFFFF"/>
        </w:rPr>
        <w:t xml:space="preserve">En </w:t>
      </w:r>
      <w:r w:rsidR="007D5663" w:rsidRPr="00CA6BE8">
        <w:rPr>
          <w:rFonts w:asciiTheme="minorHAnsi" w:hAnsiTheme="minorHAnsi" w:cs="Arial"/>
          <w:shd w:val="clear" w:color="auto" w:fill="FFFFFF"/>
        </w:rPr>
        <w:t xml:space="preserve"> secundaria </w:t>
      </w:r>
      <w:r w:rsidR="00F63CE1" w:rsidRPr="00CA6BE8">
        <w:rPr>
          <w:rFonts w:asciiTheme="minorHAnsi" w:hAnsiTheme="minorHAnsi" w:cs="Arial"/>
          <w:shd w:val="clear" w:color="auto" w:fill="FFFFFF"/>
        </w:rPr>
        <w:t xml:space="preserve">inicia sus actividades anuales partiendo de los exámenes de clasificación para estudiantes en los cuales se evalúan sus habilidades de lectura, escritura, habla y escucha. Tales evaluaciones contemplan ítems dirigidos a estudiantes con diferentes niveles de conocimiento. </w:t>
      </w:r>
      <w:r w:rsidR="00B604E1" w:rsidRPr="00CA6BE8">
        <w:rPr>
          <w:rFonts w:asciiTheme="minorHAnsi" w:hAnsiTheme="minorHAnsi" w:cs="Arial"/>
          <w:shd w:val="clear" w:color="auto" w:fill="FFFFFF"/>
        </w:rPr>
        <w:t xml:space="preserve">En </w:t>
      </w:r>
      <w:r w:rsidR="00997D2E" w:rsidRPr="00CA6BE8">
        <w:rPr>
          <w:rFonts w:asciiTheme="minorHAnsi" w:hAnsiTheme="minorHAnsi" w:cs="Arial"/>
          <w:shd w:val="clear" w:color="auto" w:fill="FFFFFF"/>
        </w:rPr>
        <w:t>las fechas especiales</w:t>
      </w:r>
      <w:r w:rsidR="00B604E1" w:rsidRPr="00CA6BE8">
        <w:rPr>
          <w:rFonts w:asciiTheme="minorHAnsi" w:hAnsiTheme="minorHAnsi" w:cs="Arial"/>
          <w:shd w:val="clear" w:color="auto" w:fill="FFFFFF"/>
        </w:rPr>
        <w:t xml:space="preserve"> hacer una actividad en la cual se resalte la importancia </w:t>
      </w:r>
      <w:r w:rsidR="00FE5908" w:rsidRPr="00CA6BE8">
        <w:rPr>
          <w:rFonts w:asciiTheme="minorHAnsi" w:hAnsiTheme="minorHAnsi" w:cs="Arial"/>
          <w:shd w:val="clear" w:color="auto" w:fill="FFFFFF"/>
        </w:rPr>
        <w:t>(día</w:t>
      </w:r>
      <w:r w:rsidR="00B604E1" w:rsidRPr="00CA6BE8">
        <w:rPr>
          <w:rFonts w:asciiTheme="minorHAnsi" w:hAnsiTheme="minorHAnsi" w:cs="Arial"/>
          <w:shd w:val="clear" w:color="auto" w:fill="FFFFFF"/>
        </w:rPr>
        <w:t xml:space="preserve">, mujer, madre, padre, maestro, secretaria, amor y </w:t>
      </w:r>
      <w:r w:rsidR="00FE5908" w:rsidRPr="00CA6BE8">
        <w:rPr>
          <w:rFonts w:asciiTheme="minorHAnsi" w:hAnsiTheme="minorHAnsi" w:cs="Arial"/>
          <w:shd w:val="clear" w:color="auto" w:fill="FFFFFF"/>
        </w:rPr>
        <w:t>amistad)</w:t>
      </w:r>
    </w:p>
    <w:p w14:paraId="5A8097A9" w14:textId="77777777" w:rsidR="00EB2216" w:rsidRPr="00F86891" w:rsidRDefault="00EB2216" w:rsidP="00596EF4">
      <w:pPr>
        <w:spacing w:after="0"/>
        <w:jc w:val="both"/>
        <w:rPr>
          <w:rFonts w:asciiTheme="minorHAnsi" w:hAnsiTheme="minorHAnsi" w:cstheme="minorHAnsi"/>
          <w:i/>
          <w:iCs/>
          <w:color w:val="FF0000"/>
          <w:lang w:eastAsia="es-CO"/>
        </w:rPr>
      </w:pPr>
    </w:p>
    <w:p w14:paraId="08A62225" w14:textId="5B7FC43F" w:rsidR="00104D3D" w:rsidRDefault="00104D3D" w:rsidP="00596EF4">
      <w:pPr>
        <w:spacing w:after="0"/>
        <w:jc w:val="both"/>
        <w:rPr>
          <w:rFonts w:asciiTheme="minorHAnsi" w:hAnsiTheme="minorHAnsi" w:cstheme="minorHAnsi"/>
          <w:i/>
          <w:iCs/>
          <w:color w:val="FF0000"/>
          <w:lang w:eastAsia="es-CO"/>
        </w:rPr>
      </w:pPr>
    </w:p>
    <w:p w14:paraId="707DC7CF" w14:textId="35F4D43F" w:rsidR="006531C8" w:rsidRPr="00104D3D" w:rsidRDefault="002E3DAD" w:rsidP="00596EF4">
      <w:pPr>
        <w:spacing w:after="0"/>
        <w:jc w:val="both"/>
        <w:rPr>
          <w:rFonts w:asciiTheme="minorHAnsi" w:hAnsiTheme="minorHAnsi" w:cstheme="minorHAnsi"/>
          <w:b/>
          <w:sz w:val="6"/>
          <w:szCs w:val="6"/>
        </w:rPr>
        <w:sectPr w:rsidR="006531C8" w:rsidRPr="00104D3D" w:rsidSect="004044AF">
          <w:headerReference w:type="default" r:id="rId9"/>
          <w:footerReference w:type="default" r:id="rId10"/>
          <w:type w:val="continuous"/>
          <w:pgSz w:w="12242" w:h="15842" w:code="1"/>
          <w:pgMar w:top="1134" w:right="1134" w:bottom="1134" w:left="1134" w:header="283" w:footer="567" w:gutter="0"/>
          <w:cols w:space="708"/>
          <w:docGrid w:linePitch="360"/>
        </w:sectPr>
      </w:pPr>
      <w:r w:rsidRPr="00104D3D">
        <w:rPr>
          <w:rFonts w:asciiTheme="minorHAnsi" w:hAnsiTheme="minorHAnsi" w:cstheme="minorHAnsi"/>
          <w:b/>
          <w:sz w:val="6"/>
          <w:szCs w:val="6"/>
        </w:rPr>
        <w:t>.</w:t>
      </w:r>
    </w:p>
    <w:p w14:paraId="6AB837D9" w14:textId="321BD316" w:rsidR="00436FE5" w:rsidRDefault="00436FE5" w:rsidP="00596EF4">
      <w:pPr>
        <w:spacing w:after="0"/>
        <w:jc w:val="both"/>
        <w:rPr>
          <w:rFonts w:asciiTheme="minorHAnsi" w:hAnsiTheme="minorHAnsi" w:cstheme="minorHAnsi"/>
          <w:b/>
        </w:rPr>
        <w:sectPr w:rsidR="00436FE5" w:rsidSect="006531C8">
          <w:type w:val="continuous"/>
          <w:pgSz w:w="15842" w:h="12242" w:orient="landscape" w:code="1"/>
          <w:pgMar w:top="1134" w:right="1134" w:bottom="1134" w:left="1134" w:header="283" w:footer="567" w:gutter="0"/>
          <w:cols w:space="708"/>
          <w:docGrid w:linePitch="360"/>
        </w:sectPr>
      </w:pPr>
    </w:p>
    <w:p w14:paraId="268C6268" w14:textId="330E887A" w:rsidR="00EE4445" w:rsidRDefault="00D56E24" w:rsidP="00596EF4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9. PLAN OPERATIVO ANUAL </w:t>
      </w:r>
    </w:p>
    <w:tbl>
      <w:tblPr>
        <w:tblW w:w="13462" w:type="dxa"/>
        <w:jc w:val="center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  <w:gridCol w:w="3402"/>
      </w:tblGrid>
      <w:tr w:rsidR="00D56E24" w:rsidRPr="00772C05" w14:paraId="45D72DA7" w14:textId="77777777" w:rsidTr="00AA3BC3">
        <w:trPr>
          <w:trHeight w:val="30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DB56216" w14:textId="2BB6C58D" w:rsidR="00D56E24" w:rsidRPr="00772C05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72C0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  <w:t>TITULO: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280D75B" w14:textId="77777777" w:rsidR="00D56E24" w:rsidRPr="00772C05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72C0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  <w:t>VIGENCIA: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 AÑO 2022</w:t>
            </w:r>
          </w:p>
        </w:tc>
      </w:tr>
    </w:tbl>
    <w:p w14:paraId="6AFF2C51" w14:textId="77777777" w:rsidR="00D56E24" w:rsidRPr="00D56E24" w:rsidRDefault="00D56E24" w:rsidP="00D56E24">
      <w:pPr>
        <w:spacing w:after="0"/>
        <w:jc w:val="both"/>
        <w:rPr>
          <w:sz w:val="10"/>
          <w:szCs w:val="10"/>
        </w:rPr>
      </w:pPr>
    </w:p>
    <w:tbl>
      <w:tblPr>
        <w:tblW w:w="135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88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102"/>
        <w:gridCol w:w="1376"/>
        <w:gridCol w:w="1376"/>
      </w:tblGrid>
      <w:tr w:rsidR="00D56E24" w:rsidRPr="00481375" w14:paraId="245B65BD" w14:textId="77777777" w:rsidTr="0054427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8A9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#</w:t>
            </w:r>
          </w:p>
          <w:p w14:paraId="6742E156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0BCB8732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2AC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Actividades</w:t>
            </w:r>
          </w:p>
          <w:p w14:paraId="32864B3B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6500D97E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A66A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Tareas</w:t>
            </w:r>
          </w:p>
          <w:p w14:paraId="03912314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71FB5F66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14"/>
                <w:szCs w:val="14"/>
                <w:lang w:eastAsia="es-C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7C18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 xml:space="preserve">Articulación interinstitucional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(Opcional)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425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ENE</w:t>
            </w:r>
          </w:p>
          <w:p w14:paraId="43298054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BE5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FEB</w:t>
            </w:r>
          </w:p>
          <w:p w14:paraId="1AC850D1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67D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MAR</w:t>
            </w:r>
          </w:p>
          <w:p w14:paraId="1FBE449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4D0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ABR</w:t>
            </w:r>
          </w:p>
          <w:p w14:paraId="6FD78CD7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8EB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MAY</w:t>
            </w:r>
          </w:p>
          <w:p w14:paraId="15BA001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265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JUN</w:t>
            </w:r>
          </w:p>
          <w:p w14:paraId="506E2436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1C50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JUL</w:t>
            </w:r>
          </w:p>
          <w:p w14:paraId="63FAE3B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F64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AGO</w:t>
            </w:r>
          </w:p>
          <w:p w14:paraId="21FB4CB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DC3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SEP</w:t>
            </w:r>
          </w:p>
          <w:p w14:paraId="716EA4C8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FC8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OCT</w:t>
            </w:r>
          </w:p>
          <w:p w14:paraId="75FCC0B2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315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NOV</w:t>
            </w:r>
          </w:p>
          <w:p w14:paraId="5A40E7BC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01EC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DIC</w:t>
            </w:r>
          </w:p>
          <w:p w14:paraId="32E1806B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85FDE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2C5276B4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Participantes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3ED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Responsables</w:t>
            </w:r>
          </w:p>
          <w:p w14:paraId="1A237174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5CC42769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8D0CB" w14:textId="77777777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14:paraId="74DED9EE" w14:textId="77777777" w:rsidR="00D56E24" w:rsidRPr="00481375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81375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Evidencias</w:t>
            </w:r>
          </w:p>
        </w:tc>
      </w:tr>
      <w:tr w:rsidR="00D56E24" w:rsidRPr="00481375" w14:paraId="693D2256" w14:textId="77777777" w:rsidTr="0054427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806" w14:textId="483D88EC" w:rsidR="00D56E24" w:rsidRPr="00481375" w:rsidRDefault="008B7165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730" w14:textId="77777777" w:rsidR="00D56E24" w:rsidRDefault="00F52B15" w:rsidP="006C64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Realización de actividad</w:t>
            </w:r>
            <w:r w:rsidR="003F288C">
              <w:rPr>
                <w:rFonts w:asciiTheme="minorHAnsi" w:hAnsiTheme="minorHAnsi" w:cstheme="minorHAnsi"/>
                <w:sz w:val="20"/>
                <w:szCs w:val="20"/>
              </w:rPr>
              <w:t xml:space="preserve">es lúdico-artísticas  </w:t>
            </w:r>
          </w:p>
          <w:p w14:paraId="27DBB4C4" w14:textId="6A365057" w:rsidR="00AC150B" w:rsidRPr="006C64F4" w:rsidRDefault="00AC150B" w:rsidP="006C64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salón de clases</w:t>
            </w:r>
            <w:r w:rsidR="00D00C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AF14" w14:textId="1F7AF497" w:rsidR="00045AD8" w:rsidRPr="003F288C" w:rsidRDefault="00045AD8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s-CO" w:eastAsia="es-CO"/>
              </w:rPr>
            </w:pPr>
          </w:p>
          <w:p w14:paraId="722D157E" w14:textId="554A5D61" w:rsidR="00214897" w:rsidRDefault="00214897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De </w:t>
            </w:r>
            <w:r w:rsidR="00B173F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c</w:t>
            </w:r>
            <w:r w:rsidR="00C27EF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u</w:t>
            </w:r>
            <w:r w:rsidR="00B173F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arto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a octavo. Sopa de</w:t>
            </w:r>
            <w:r w:rsidR="0054427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letras </w:t>
            </w:r>
          </w:p>
          <w:p w14:paraId="2EA1B32F" w14:textId="77777777" w:rsidR="00214897" w:rsidRDefault="00214897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</w:t>
            </w:r>
          </w:p>
          <w:p w14:paraId="3906E293" w14:textId="2986ACD8" w:rsidR="00214897" w:rsidRDefault="00214897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Vocabulario a trabajar:  </w:t>
            </w:r>
          </w:p>
          <w:p w14:paraId="5EDF6FFC" w14:textId="49568576" w:rsidR="00045AD8" w:rsidRPr="009C7E2F" w:rsidRDefault="00214897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 w:rsidRPr="009C7E2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H</w:t>
            </w:r>
            <w:r w:rsidR="00662BA5" w:rsidRPr="009C7E2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uman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-</w:t>
            </w:r>
            <w:r w:rsidR="00662BA5" w:rsidRPr="009C7E2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body </w:t>
            </w:r>
            <w:r w:rsidR="00371B42" w:rsidRPr="009C7E2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</w:t>
            </w:r>
          </w:p>
          <w:p w14:paraId="6E14A297" w14:textId="0B0D7728" w:rsidR="00C31BA2" w:rsidRPr="00C31BA2" w:rsidRDefault="00544272" w:rsidP="00C31B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 w:rsidRPr="009C7E2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School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</w:t>
            </w:r>
            <w:r w:rsidR="00850A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parts, house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</w:t>
            </w:r>
            <w:r w:rsidR="00850A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vocabulary </w:t>
            </w:r>
            <w:r w:rsidR="00850AA8" w:rsidRPr="00C31BA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food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,</w:t>
            </w:r>
            <w:r w:rsidR="00C31BA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 xml:space="preserve"> fruits and vegetables </w:t>
            </w:r>
          </w:p>
          <w:p w14:paraId="28AE6315" w14:textId="77777777" w:rsidR="00C31BA2" w:rsidRPr="00C31BA2" w:rsidRDefault="00C31BA2" w:rsidP="00C31B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  <w:p w14:paraId="62CF1807" w14:textId="1F2C4F4A" w:rsidR="00C31BA2" w:rsidRPr="00C31BA2" w:rsidRDefault="00405C14" w:rsidP="00C31B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De novena a 11</w:t>
            </w:r>
          </w:p>
          <w:p w14:paraId="32B27ABA" w14:textId="6B14D40C" w:rsidR="00C31BA2" w:rsidRPr="009C7E2F" w:rsidRDefault="00680D29" w:rsidP="00C31B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C</w:t>
            </w:r>
            <w:r w:rsidR="00A75F00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rucigrama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AFBE7" w14:textId="77777777" w:rsidR="00D56E24" w:rsidRPr="009C7E2F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8797" w14:textId="77777777" w:rsidR="00D56E24" w:rsidRPr="009C7E2F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67F2" w14:textId="13AEB13C" w:rsidR="00D56E24" w:rsidRPr="009C7E2F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A2AE" w14:textId="296D901E" w:rsidR="00D56E24" w:rsidRPr="00C31BA2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B91C" w14:textId="4271F916" w:rsidR="00D56E24" w:rsidRPr="00C31BA2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en-US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6772" w14:textId="237282D1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7F6C" w14:textId="637F3DCB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B5E4" w14:textId="77777777" w:rsidR="00D56E24" w:rsidRDefault="0047589E" w:rsidP="007D05A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19 de julio</w:t>
            </w:r>
          </w:p>
          <w:p w14:paraId="55363176" w14:textId="77777777" w:rsidR="0047589E" w:rsidRDefault="0047589E" w:rsidP="007D05A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  <w:p w14:paraId="5FCD0123" w14:textId="7BDC1704" w:rsidR="0047589E" w:rsidRPr="00DA7EF3" w:rsidRDefault="0047589E" w:rsidP="007D05A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3 hora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90AD" w14:textId="7B115F3E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2B70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6BC9" w14:textId="111EFA58" w:rsidR="00D56E24" w:rsidRPr="00DA7EF3" w:rsidRDefault="0047589E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14 octubre 4 hora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E0D9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D512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6AD53" w14:textId="6A303A3A" w:rsidR="002A6718" w:rsidRDefault="00C31BA2" w:rsidP="002A6718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Every grade</w:t>
            </w:r>
          </w:p>
          <w:p w14:paraId="355F177D" w14:textId="109C47B3" w:rsidR="00D56E24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EB4E" w14:textId="70F2C182" w:rsidR="00D56E24" w:rsidRPr="002C6A06" w:rsidRDefault="002A6718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maestros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799DF" w14:textId="77777777" w:rsidR="00344E67" w:rsidRDefault="00344E67" w:rsidP="00344E6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Registro fotográfico</w:t>
            </w:r>
          </w:p>
          <w:p w14:paraId="6993E175" w14:textId="0CB6A541" w:rsidR="00D56E24" w:rsidRPr="002C6A06" w:rsidRDefault="00344E67" w:rsidP="00344E67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Asistencia</w:t>
            </w:r>
          </w:p>
        </w:tc>
      </w:tr>
      <w:tr w:rsidR="00D56E24" w:rsidRPr="00481375" w14:paraId="0335BFC9" w14:textId="77777777" w:rsidTr="0054427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5F51" w14:textId="7BBAA8A3" w:rsidR="00D56E24" w:rsidRPr="00481375" w:rsidRDefault="008B7165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89F" w14:textId="1ED519A1" w:rsidR="00D56E24" w:rsidRPr="00481375" w:rsidRDefault="0085665F" w:rsidP="00D56E2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Construcción de</w:t>
            </w:r>
            <w:r w:rsidR="00344E67">
              <w:rPr>
                <w:rFonts w:asciiTheme="minorHAnsi" w:hAnsiTheme="minorHAnsi" w:cstheme="minorHAnsi"/>
                <w:sz w:val="20"/>
                <w:szCs w:val="20"/>
              </w:rPr>
              <w:t xml:space="preserve"> actividades lúdico-artísticas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1351" w14:textId="7457C1A1" w:rsidR="008D2D30" w:rsidRDefault="00850AA8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 xml:space="preserve">En las actividades de clase </w:t>
            </w:r>
          </w:p>
          <w:p w14:paraId="68C2B2A9" w14:textId="747E6862" w:rsidR="008D2D30" w:rsidRDefault="000B587D" w:rsidP="000B587D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El grado 6</w:t>
            </w:r>
            <w:r w:rsidR="0085665F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° los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 xml:space="preserve"> estudiantes realizaran juegos didácticos</w:t>
            </w:r>
          </w:p>
          <w:p w14:paraId="28AC85CA" w14:textId="77777777" w:rsidR="008D2D30" w:rsidRDefault="008D2D30" w:rsidP="008D2D3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  <w:p w14:paraId="2F7A4F91" w14:textId="4FD2BC22" w:rsidR="008D2D30" w:rsidRPr="00481375" w:rsidRDefault="008D2D30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B456C" w14:textId="77777777" w:rsidR="00D56E24" w:rsidRPr="00DA7EF3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E840" w14:textId="77777777" w:rsidR="00D56E24" w:rsidRPr="00DA7EF3" w:rsidRDefault="00D56E24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9295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1280" w14:textId="15ED2B5B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B76E" w14:textId="46A4F6A8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C569" w14:textId="41977880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2DCD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F773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D8C8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60F9" w14:textId="03091DE4" w:rsidR="00D56E24" w:rsidRPr="00DA7EF3" w:rsidRDefault="007C730F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Durante el mes.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1516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C4A9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4ECD" w14:textId="77777777" w:rsidR="00D56E24" w:rsidRPr="00DA7EF3" w:rsidRDefault="00D56E24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EEC48" w14:textId="4FEB107E" w:rsidR="00D56E24" w:rsidRDefault="001F588C" w:rsidP="008D2D3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 xml:space="preserve">Sixth </w:t>
            </w:r>
            <w:r w:rsidR="007E148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6FE1" w14:textId="2F0A8653" w:rsidR="00D56E24" w:rsidRPr="002C6A06" w:rsidRDefault="001F588C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maestros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A682" w14:textId="77777777" w:rsidR="001F588C" w:rsidRDefault="001F588C" w:rsidP="001F588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Registro fotográfico</w:t>
            </w:r>
          </w:p>
          <w:p w14:paraId="4BCFEFF7" w14:textId="04168C4B" w:rsidR="00D56E24" w:rsidRPr="002C6A06" w:rsidRDefault="001F588C" w:rsidP="001F588C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Asistencia</w:t>
            </w:r>
          </w:p>
        </w:tc>
      </w:tr>
      <w:tr w:rsidR="001F588C" w:rsidRPr="00481375" w14:paraId="56A80CCA" w14:textId="77777777" w:rsidTr="0054427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793C" w14:textId="42E46C6D" w:rsidR="001F588C" w:rsidRPr="00481375" w:rsidRDefault="008B7165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5D2" w14:textId="6EE20E7B" w:rsidR="001F588C" w:rsidRDefault="001F588C" w:rsidP="00D56E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Celebración del día del inglés “English Day”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5DE1" w14:textId="2EFB3746" w:rsidR="001F588C" w:rsidRDefault="001F588C" w:rsidP="00D56E24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Socialización de actividades del proyecto.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4C7D" w14:textId="77777777" w:rsidR="001F588C" w:rsidRPr="00DA7EF3" w:rsidRDefault="001F588C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49C0" w14:textId="77777777" w:rsidR="001F588C" w:rsidRPr="00DA7EF3" w:rsidRDefault="001F588C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2BA2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BA60" w14:textId="77777777" w:rsidR="001F588C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A427" w14:textId="77777777" w:rsidR="001F588C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5D9C" w14:textId="77777777" w:rsidR="001F588C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03A9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4A01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D983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591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9062" w14:textId="12E159F9" w:rsidR="001F588C" w:rsidRPr="00DA7EF3" w:rsidRDefault="00566449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18 al 2</w:t>
            </w:r>
            <w:r w:rsidR="00D50672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EF19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505A" w14:textId="77777777" w:rsidR="001F588C" w:rsidRPr="00DA7EF3" w:rsidRDefault="001F588C" w:rsidP="00D56E2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03E01" w14:textId="0C5A2A26" w:rsidR="001F588C" w:rsidRDefault="00566449" w:rsidP="001F588C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>Comunidad educativa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6467" w14:textId="2F357FF1" w:rsidR="001F588C" w:rsidRPr="002C6A06" w:rsidRDefault="001F588C" w:rsidP="00D56E24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  <w:t xml:space="preserve">Mesa de ingles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BAE2" w14:textId="77777777" w:rsidR="00566449" w:rsidRDefault="00566449" w:rsidP="0056644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Registro fotográfico</w:t>
            </w:r>
          </w:p>
          <w:p w14:paraId="440388E8" w14:textId="2E0056C1" w:rsidR="001F588C" w:rsidRPr="002C6A06" w:rsidRDefault="00566449" w:rsidP="0056644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es-CO"/>
              </w:rPr>
              <w:t>Asistencia</w:t>
            </w:r>
          </w:p>
        </w:tc>
      </w:tr>
    </w:tbl>
    <w:p w14:paraId="7A8778D4" w14:textId="77777777" w:rsidR="006531C8" w:rsidRDefault="006531C8" w:rsidP="00596EF4">
      <w:pPr>
        <w:spacing w:after="0"/>
        <w:jc w:val="both"/>
        <w:rPr>
          <w:rFonts w:asciiTheme="minorHAnsi" w:hAnsiTheme="minorHAnsi" w:cstheme="minorHAnsi"/>
          <w:b/>
        </w:rPr>
      </w:pPr>
    </w:p>
    <w:p w14:paraId="5EF9659C" w14:textId="77777777" w:rsidR="006531C8" w:rsidRDefault="006531C8" w:rsidP="00596EF4">
      <w:pPr>
        <w:spacing w:after="0"/>
        <w:jc w:val="both"/>
        <w:rPr>
          <w:rFonts w:asciiTheme="minorHAnsi" w:hAnsiTheme="minorHAnsi" w:cstheme="minorHAnsi"/>
          <w:b/>
        </w:rPr>
        <w:sectPr w:rsidR="006531C8" w:rsidSect="006531C8">
          <w:type w:val="continuous"/>
          <w:pgSz w:w="15842" w:h="12242" w:orient="landscape" w:code="1"/>
          <w:pgMar w:top="1134" w:right="1134" w:bottom="1134" w:left="1134" w:header="284" w:footer="567" w:gutter="0"/>
          <w:cols w:space="708"/>
          <w:docGrid w:linePitch="360"/>
        </w:sectPr>
      </w:pPr>
    </w:p>
    <w:p w14:paraId="1FE45176" w14:textId="3A335966" w:rsidR="005A4BFA" w:rsidRDefault="00C24270" w:rsidP="00596EF4">
      <w:pPr>
        <w:spacing w:after="0"/>
        <w:jc w:val="both"/>
        <w:rPr>
          <w:rFonts w:asciiTheme="minorHAnsi" w:hAnsiTheme="minorHAnsi" w:cstheme="minorHAnsi"/>
          <w:b/>
        </w:rPr>
        <w:sectPr w:rsidR="005A4BFA" w:rsidSect="006531C8">
          <w:pgSz w:w="12242" w:h="15842" w:code="1"/>
          <w:pgMar w:top="1134" w:right="1134" w:bottom="1134" w:left="1134" w:header="284" w:footer="567" w:gutter="0"/>
          <w:cols w:space="708"/>
          <w:docGrid w:linePitch="360"/>
        </w:sectPr>
      </w:pPr>
      <w:r>
        <w:rPr>
          <w:rFonts w:asciiTheme="minorHAnsi" w:hAnsiTheme="minorHAnsi" w:cstheme="minorHAnsi"/>
          <w:b/>
        </w:rPr>
        <w:lastRenderedPageBreak/>
        <w:t xml:space="preserve">10. </w:t>
      </w:r>
      <w:r w:rsidR="007E2885" w:rsidRPr="00AA1256">
        <w:rPr>
          <w:rFonts w:asciiTheme="minorHAnsi" w:hAnsiTheme="minorHAnsi" w:cstheme="minorHAnsi"/>
          <w:b/>
        </w:rPr>
        <w:t>PRESUPUESTO GENERAL DEL PROYECTO</w:t>
      </w:r>
    </w:p>
    <w:p w14:paraId="5C4F694C" w14:textId="77777777" w:rsidR="003F7DB6" w:rsidRPr="00AA1256" w:rsidRDefault="003F7DB6" w:rsidP="00596EF4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5103"/>
        <w:gridCol w:w="2551"/>
      </w:tblGrid>
      <w:tr w:rsidR="007E2885" w:rsidRPr="00AA1256" w14:paraId="37E12113" w14:textId="77777777" w:rsidTr="00840142">
        <w:tc>
          <w:tcPr>
            <w:tcW w:w="2547" w:type="dxa"/>
          </w:tcPr>
          <w:p w14:paraId="3F20EB2B" w14:textId="77777777" w:rsidR="007E2885" w:rsidRPr="00AA1256" w:rsidRDefault="007E2885" w:rsidP="00596E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1256">
              <w:rPr>
                <w:rFonts w:asciiTheme="minorHAnsi" w:hAnsiTheme="minorHAnsi" w:cstheme="minorHAnsi"/>
                <w:b/>
              </w:rPr>
              <w:t>LÍNEA</w:t>
            </w:r>
          </w:p>
        </w:tc>
        <w:tc>
          <w:tcPr>
            <w:tcW w:w="5103" w:type="dxa"/>
          </w:tcPr>
          <w:p w14:paraId="6CEA9900" w14:textId="4A6FD08A" w:rsidR="007E2885" w:rsidRPr="00AA1256" w:rsidRDefault="00FA2907" w:rsidP="00596E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INVERSIÓN</w:t>
            </w:r>
            <w:r w:rsidR="007E2885" w:rsidRPr="00AA1256">
              <w:rPr>
                <w:rFonts w:asciiTheme="minorHAnsi" w:hAnsiTheme="minorHAnsi" w:cstheme="minorHAnsi"/>
                <w:b/>
              </w:rPr>
              <w:t xml:space="preserve"> (artículo o actividad)</w:t>
            </w:r>
          </w:p>
        </w:tc>
        <w:tc>
          <w:tcPr>
            <w:tcW w:w="2551" w:type="dxa"/>
          </w:tcPr>
          <w:p w14:paraId="7EFC80AB" w14:textId="77777777" w:rsidR="007E2885" w:rsidRPr="00AA1256" w:rsidRDefault="007E2885" w:rsidP="00596E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1256">
              <w:rPr>
                <w:rFonts w:asciiTheme="minorHAnsi" w:hAnsiTheme="minorHAnsi" w:cstheme="minorHAnsi"/>
                <w:b/>
              </w:rPr>
              <w:t>VALOR</w:t>
            </w:r>
          </w:p>
        </w:tc>
      </w:tr>
      <w:tr w:rsidR="007E2885" w:rsidRPr="00AA1256" w14:paraId="1495D16E" w14:textId="77777777" w:rsidTr="00840142">
        <w:tc>
          <w:tcPr>
            <w:tcW w:w="2547" w:type="dxa"/>
          </w:tcPr>
          <w:p w14:paraId="52BEA09B" w14:textId="32D21C8A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English day</w:t>
            </w:r>
          </w:p>
        </w:tc>
        <w:tc>
          <w:tcPr>
            <w:tcW w:w="5103" w:type="dxa"/>
          </w:tcPr>
          <w:p w14:paraId="762437D1" w14:textId="212D71E8" w:rsidR="007E2885" w:rsidRPr="00AA1256" w:rsidRDefault="00486B74" w:rsidP="00486B7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Logística evento de exposición  (decoración, grabación stand y sonido</w:t>
            </w:r>
          </w:p>
        </w:tc>
        <w:tc>
          <w:tcPr>
            <w:tcW w:w="2551" w:type="dxa"/>
          </w:tcPr>
          <w:p w14:paraId="667E4123" w14:textId="04A917D5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400.000</w:t>
            </w:r>
          </w:p>
        </w:tc>
      </w:tr>
      <w:tr w:rsidR="007E2885" w:rsidRPr="00AA1256" w14:paraId="15129EE6" w14:textId="77777777" w:rsidTr="00840142">
        <w:tc>
          <w:tcPr>
            <w:tcW w:w="2547" w:type="dxa"/>
          </w:tcPr>
          <w:p w14:paraId="52902A26" w14:textId="77777777" w:rsidR="007E2885" w:rsidRPr="00AA1256" w:rsidRDefault="007E2885" w:rsidP="00596E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</w:tcPr>
          <w:p w14:paraId="7FADCEB0" w14:textId="574F88F7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Premiación (se entregaran 25 premios)</w:t>
            </w:r>
          </w:p>
        </w:tc>
        <w:tc>
          <w:tcPr>
            <w:tcW w:w="2551" w:type="dxa"/>
          </w:tcPr>
          <w:p w14:paraId="49DF42CD" w14:textId="37FD9BB7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500.000</w:t>
            </w:r>
          </w:p>
        </w:tc>
      </w:tr>
      <w:tr w:rsidR="007E2885" w:rsidRPr="00AA1256" w14:paraId="68BDAF85" w14:textId="77777777" w:rsidTr="00840142">
        <w:tc>
          <w:tcPr>
            <w:tcW w:w="2547" w:type="dxa"/>
          </w:tcPr>
          <w:p w14:paraId="06668AAA" w14:textId="08306AB1" w:rsidR="007E2885" w:rsidRPr="00AA1256" w:rsidRDefault="00CF398F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Realización actividades lúdicas </w:t>
            </w:r>
          </w:p>
        </w:tc>
        <w:tc>
          <w:tcPr>
            <w:tcW w:w="5103" w:type="dxa"/>
          </w:tcPr>
          <w:p w14:paraId="26E25C93" w14:textId="41588F2F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Material didáctico </w:t>
            </w:r>
          </w:p>
        </w:tc>
        <w:tc>
          <w:tcPr>
            <w:tcW w:w="2551" w:type="dxa"/>
          </w:tcPr>
          <w:p w14:paraId="55062B73" w14:textId="65BBDA4F" w:rsidR="007E2885" w:rsidRPr="00AA1256" w:rsidRDefault="00486B74" w:rsidP="00596E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200.00</w:t>
            </w:r>
            <w:r w:rsidR="00CF398F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FA2907" w:rsidRPr="00AA1256" w14:paraId="66E72099" w14:textId="77777777" w:rsidTr="009218A6">
        <w:tc>
          <w:tcPr>
            <w:tcW w:w="7650" w:type="dxa"/>
            <w:gridSpan w:val="2"/>
          </w:tcPr>
          <w:p w14:paraId="2E4DE25D" w14:textId="0F4A82DD" w:rsidR="00FA2907" w:rsidRPr="00AA1256" w:rsidRDefault="00FA2907" w:rsidP="00FA290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551" w:type="dxa"/>
          </w:tcPr>
          <w:p w14:paraId="7CF1E4E5" w14:textId="77777777" w:rsidR="00FA2907" w:rsidRPr="00AA1256" w:rsidRDefault="00FA2907" w:rsidP="00596E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BDA6DB7" w14:textId="4C948938" w:rsidR="007E2885" w:rsidRDefault="007E2885" w:rsidP="00596EF4">
      <w:pPr>
        <w:spacing w:after="0"/>
        <w:jc w:val="both"/>
        <w:rPr>
          <w:rFonts w:asciiTheme="minorHAnsi" w:hAnsiTheme="minorHAnsi" w:cstheme="minorHAnsi"/>
          <w:b/>
        </w:rPr>
      </w:pPr>
    </w:p>
    <w:p w14:paraId="14FEDAE0" w14:textId="1AAE56E6" w:rsidR="000A641D" w:rsidRDefault="00C24270" w:rsidP="00C2427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24270">
        <w:rPr>
          <w:rFonts w:asciiTheme="minorHAnsi" w:hAnsiTheme="minorHAnsi" w:cstheme="minorHAnsi"/>
          <w:b/>
          <w:bCs/>
        </w:rPr>
        <w:t>IV. EVALUACIÓN Y SEGUIMIENTO</w:t>
      </w:r>
    </w:p>
    <w:p w14:paraId="03304C16" w14:textId="5B01EE65" w:rsidR="007F236C" w:rsidRPr="00C24270" w:rsidRDefault="007F236C" w:rsidP="00C24270">
      <w:pPr>
        <w:spacing w:after="0"/>
        <w:rPr>
          <w:rFonts w:asciiTheme="minorHAnsi" w:hAnsiTheme="minorHAnsi" w:cstheme="minorHAnsi"/>
        </w:rPr>
      </w:pP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864"/>
        <w:gridCol w:w="873"/>
        <w:gridCol w:w="850"/>
        <w:gridCol w:w="851"/>
        <w:gridCol w:w="2374"/>
        <w:gridCol w:w="2552"/>
      </w:tblGrid>
      <w:tr w:rsidR="000A3DC6" w14:paraId="6E0013EA" w14:textId="77777777" w:rsidTr="0097288B">
        <w:trPr>
          <w:trHeight w:val="34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0B2A6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6A1255C1" w14:textId="5DAE6802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RÚBRICA DE EVALUACI</w:t>
            </w:r>
            <w:r w:rsidR="00137CB9">
              <w:rPr>
                <w:rFonts w:ascii="Calibri Light" w:hAnsi="Calibri Light" w:cs="Calibri Light"/>
                <w:b/>
              </w:rPr>
              <w:t>Ó</w:t>
            </w:r>
            <w:r>
              <w:rPr>
                <w:rFonts w:ascii="Calibri Light" w:hAnsi="Calibri Light" w:cs="Calibri Light"/>
                <w:b/>
              </w:rPr>
              <w:t>N DE PROYECTOS PEDAGOGICOS</w:t>
            </w:r>
          </w:p>
          <w:p w14:paraId="5C70C9F1" w14:textId="0D527B56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215F65" w14:paraId="21E632D8" w14:textId="77777777" w:rsidTr="002244E0">
        <w:trPr>
          <w:trHeight w:val="3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110B" w14:textId="30523B01" w:rsidR="00215F65" w:rsidRDefault="00215F65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NOMBRE DE LA EXPERIENCIA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30CC" w14:textId="77777777" w:rsidR="00215F65" w:rsidRDefault="00215F65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FC8B" w14:textId="4C100368" w:rsidR="00215F65" w:rsidRDefault="00215F65" w:rsidP="00215F6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AÑO: </w:t>
            </w:r>
          </w:p>
        </w:tc>
      </w:tr>
      <w:tr w:rsidR="000A3DC6" w14:paraId="66DC37FB" w14:textId="77777777" w:rsidTr="0097288B">
        <w:trPr>
          <w:trHeight w:val="36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F165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3B61A939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CRITERIOS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C234" w14:textId="77777777" w:rsidR="000A3DC6" w:rsidRDefault="000A3DC6" w:rsidP="00456A5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</w:rPr>
              <w:t xml:space="preserve">NIVELES DE DESEMPEÑO 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9E83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260CD78A" w14:textId="77777777" w:rsidR="000A3DC6" w:rsidRDefault="000A3DC6" w:rsidP="00456A5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</w:rPr>
              <w:t>OBSERVACIONES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9BB4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332328AD" w14:textId="77777777" w:rsidR="000A3DC6" w:rsidRDefault="000A3DC6" w:rsidP="00456A5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RECOMENDACIONES</w:t>
            </w:r>
          </w:p>
        </w:tc>
      </w:tr>
      <w:tr w:rsidR="000A3DC6" w14:paraId="07B35A0D" w14:textId="77777777" w:rsidTr="0097288B">
        <w:trPr>
          <w:trHeight w:val="34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8ECC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F030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SUPERIOR</w:t>
            </w:r>
          </w:p>
          <w:p w14:paraId="29B1579A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(4.6-5.0)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7395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ALTO</w:t>
            </w:r>
          </w:p>
          <w:p w14:paraId="5BB0DD4A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(4.0-4.5)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48A2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BÁSICO</w:t>
            </w:r>
          </w:p>
          <w:p w14:paraId="76BD4624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(3.0-3.9)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C45E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BAJO</w:t>
            </w:r>
          </w:p>
          <w:p w14:paraId="5AD23C90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(0.0-2.9)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482A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43A8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0A3DC6" w14:paraId="07144CC1" w14:textId="77777777" w:rsidTr="0097288B">
        <w:trPr>
          <w:trHeight w:val="1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6C48" w14:textId="4A689989" w:rsidR="000A3DC6" w:rsidRPr="00137CB9" w:rsidRDefault="000A3DC6" w:rsidP="00456A5E">
            <w:pPr>
              <w:spacing w:after="0" w:line="240" w:lineRule="auto"/>
              <w:jc w:val="both"/>
            </w:pPr>
            <w:r w:rsidRPr="00137CB9">
              <w:rPr>
                <w:rFonts w:ascii="Calibri Light" w:hAnsi="Calibri Light" w:cs="Calibri Light"/>
                <w:sz w:val="20"/>
                <w:szCs w:val="20"/>
              </w:rPr>
              <w:t>Participación de todos los integrantes</w:t>
            </w:r>
            <w:r w:rsidR="00137CB9">
              <w:rPr>
                <w:rFonts w:ascii="Calibri Light" w:hAnsi="Calibri Light" w:cs="Calibri Light"/>
                <w:sz w:val="20"/>
                <w:szCs w:val="20"/>
              </w:rPr>
              <w:t xml:space="preserve"> del proyecto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CB8A" w14:textId="6A7E9B2A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4E9D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C2F0" w14:textId="77777777" w:rsidR="000A3DC6" w:rsidRDefault="000A3DC6" w:rsidP="00456A5E">
            <w:pPr>
              <w:pStyle w:val="Textocomentario"/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4C3A" w14:textId="77777777" w:rsidR="000A3DC6" w:rsidRDefault="000A3DC6" w:rsidP="00456A5E">
            <w:pPr>
              <w:pStyle w:val="Textocomentario"/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1B26" w14:textId="474E8F96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0E66" w14:textId="15B47739" w:rsidR="000A3DC6" w:rsidRPr="0036737B" w:rsidRDefault="000A3DC6" w:rsidP="003673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0A3DC6" w14:paraId="0BB2D9A2" w14:textId="77777777" w:rsidTr="0097288B">
        <w:trPr>
          <w:trHeight w:val="10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3898" w14:textId="6294D5E2" w:rsidR="000A3DC6" w:rsidRPr="00137CB9" w:rsidRDefault="00137CB9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Claridad en la fundamentación del proyecto (</w:t>
            </w:r>
            <w:r w:rsidR="0097288B">
              <w:rPr>
                <w:rFonts w:ascii="Calibri Light" w:hAnsi="Calibri Light" w:cs="Calibri Light"/>
                <w:sz w:val="20"/>
                <w:szCs w:val="20"/>
              </w:rPr>
              <w:t>normatividad, trasversalidad y justificación)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E6B3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45CE" w14:textId="1613840F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D570" w14:textId="77777777" w:rsidR="000A3DC6" w:rsidRDefault="000A3DC6" w:rsidP="00456A5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F38" w14:textId="77777777" w:rsidR="000A3DC6" w:rsidRDefault="000A3DC6" w:rsidP="00456A5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0EC3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0EC1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0A3DC6" w14:paraId="23B9A07D" w14:textId="77777777" w:rsidTr="0097288B">
        <w:trPr>
          <w:trHeight w:val="9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D552" w14:textId="0A45D21E" w:rsidR="000A3DC6" w:rsidRPr="00137CB9" w:rsidRDefault="0097288B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Implementación del proyecto de acuerdo a su metodología, plan operativo y presupuesto.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90D8" w14:textId="05BDF936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7115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F877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ABCC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538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B805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0A3DC6" w14:paraId="33C606B9" w14:textId="77777777" w:rsidTr="0097288B">
        <w:trPr>
          <w:trHeight w:val="52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9AE0" w14:textId="5622A0A6" w:rsidR="000A3DC6" w:rsidRPr="00137CB9" w:rsidRDefault="0097288B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Sistematización del proyecto ajustado al formato institucional.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5772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829D" w14:textId="640E4436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7E7A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E610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230" w14:textId="2BE74B14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8520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0A3DC6" w14:paraId="449CF765" w14:textId="77777777" w:rsidTr="0097288B">
        <w:trPr>
          <w:trHeight w:val="5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8D7" w14:textId="070BA1EF" w:rsidR="000A3DC6" w:rsidRPr="00137CB9" w:rsidRDefault="0097288B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Logro de objetivos y metas del proyecto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D95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FFEE" w14:textId="125BC348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F5EC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3BDF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AB62" w14:textId="63381315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B27C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0A3DC6" w14:paraId="3B8CB3A2" w14:textId="77777777" w:rsidTr="00215F65">
        <w:trPr>
          <w:trHeight w:val="6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A7F2" w14:textId="1C48F8BE" w:rsidR="000A3DC6" w:rsidRPr="00137CB9" w:rsidRDefault="0097288B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Evaluación</w:t>
            </w:r>
            <w:r w:rsidR="00215F65">
              <w:rPr>
                <w:rFonts w:ascii="Calibri Light" w:hAnsi="Calibri Light" w:cs="Calibri Light"/>
                <w:sz w:val="20"/>
                <w:szCs w:val="20"/>
              </w:rPr>
              <w:t xml:space="preserve"> interna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y mejoramiento continuo del proyecto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C8FB" w14:textId="77777777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0566" w14:textId="655F57B4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E715" w14:textId="77777777" w:rsidR="000A3DC6" w:rsidRDefault="000A3DC6" w:rsidP="00456A5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DFFA" w14:textId="77777777" w:rsidR="000A3DC6" w:rsidRDefault="000A3DC6" w:rsidP="00456A5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615E" w14:textId="7940FE24" w:rsidR="000A3DC6" w:rsidRDefault="000A3DC6" w:rsidP="00456A5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5467" w14:textId="77777777" w:rsidR="000A3DC6" w:rsidRDefault="000A3DC6" w:rsidP="00456A5E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74238F86" w14:textId="13460B08" w:rsidR="00596EF4" w:rsidRPr="00AA1256" w:rsidRDefault="00596EF4" w:rsidP="00596EF4">
      <w:pPr>
        <w:spacing w:after="0"/>
        <w:rPr>
          <w:rFonts w:asciiTheme="minorHAnsi" w:hAnsiTheme="minorHAnsi" w:cstheme="minorHAnsi"/>
        </w:rPr>
      </w:pPr>
    </w:p>
    <w:p w14:paraId="682426D5" w14:textId="271A008D" w:rsidR="00024736" w:rsidRDefault="00284414" w:rsidP="00284414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11. BIBLIOGRAFÍA</w:t>
      </w:r>
    </w:p>
    <w:p w14:paraId="70D25CD0" w14:textId="77777777" w:rsidR="00024736" w:rsidRDefault="00024736" w:rsidP="00C24270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B4FDE56" w14:textId="77777777" w:rsidR="00024736" w:rsidRDefault="00024736" w:rsidP="00C24270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121F56C" w14:textId="513F7A9E" w:rsidR="00596EF4" w:rsidRPr="00C24270" w:rsidRDefault="00C24270" w:rsidP="00C24270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24270">
        <w:rPr>
          <w:rFonts w:asciiTheme="minorHAnsi" w:hAnsiTheme="minorHAnsi" w:cstheme="minorHAnsi"/>
          <w:b/>
          <w:bCs/>
        </w:rPr>
        <w:t xml:space="preserve">ANEXOS </w:t>
      </w:r>
    </w:p>
    <w:p w14:paraId="1CC773F6" w14:textId="77777777" w:rsidR="00596EF4" w:rsidRPr="00C24270" w:rsidRDefault="00596EF4" w:rsidP="00596EF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3D8324DD" w14:textId="15767ED4" w:rsidR="00596EF4" w:rsidRPr="00AA1256" w:rsidRDefault="00596EF4" w:rsidP="00596EF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A1256">
        <w:rPr>
          <w:rFonts w:asciiTheme="minorHAnsi" w:hAnsiTheme="minorHAnsi" w:cstheme="minorHAnsi"/>
          <w:b/>
          <w:bCs/>
        </w:rPr>
        <w:t>ACTA DE ARTICULACIÓN INTERINSTITUCIONAL</w:t>
      </w:r>
    </w:p>
    <w:p w14:paraId="7DEC3E0A" w14:textId="77777777" w:rsidR="00596EF4" w:rsidRPr="00AA1256" w:rsidRDefault="00596EF4" w:rsidP="00596EF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6B29FBF0" w14:textId="2092662D" w:rsidR="00596EF4" w:rsidRPr="00AA1256" w:rsidRDefault="00596EF4" w:rsidP="00596EF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A1256">
        <w:rPr>
          <w:rFonts w:asciiTheme="minorHAnsi" w:hAnsiTheme="minorHAnsi" w:cstheme="minorHAnsi"/>
        </w:rPr>
        <w:t xml:space="preserve">En el marco del desarrollo de los proyectos pedagógicos transversales obligatorios que debe llevar a cabo la </w:t>
      </w:r>
      <w:r w:rsidRPr="00AA1256">
        <w:rPr>
          <w:rFonts w:asciiTheme="minorHAnsi" w:hAnsiTheme="minorHAnsi" w:cstheme="minorHAnsi"/>
          <w:b/>
          <w:bCs/>
        </w:rPr>
        <w:t>Institución Educativa San Rafael</w:t>
      </w:r>
      <w:r w:rsidRPr="00AA1256">
        <w:rPr>
          <w:rFonts w:asciiTheme="minorHAnsi" w:hAnsiTheme="minorHAnsi" w:cstheme="minorHAnsi"/>
        </w:rPr>
        <w:t xml:space="preserve"> en el municipio de </w:t>
      </w:r>
      <w:r w:rsidRPr="00AA1256">
        <w:rPr>
          <w:rFonts w:asciiTheme="minorHAnsi" w:hAnsiTheme="minorHAnsi" w:cstheme="minorHAnsi"/>
          <w:b/>
          <w:bCs/>
        </w:rPr>
        <w:t>San Rafael</w:t>
      </w:r>
      <w:r w:rsidRPr="00AA1256">
        <w:rPr>
          <w:rFonts w:asciiTheme="minorHAnsi" w:hAnsiTheme="minorHAnsi" w:cstheme="minorHAnsi"/>
        </w:rPr>
        <w:t xml:space="preserve"> nos encontramos desarrollando el proyecto denominado___________________________________________________________, razón por la cual el ________ de ________________________ del año ___________ se establece una articulación interinstitucional que favorezca el desarrollo de los procesos educativos </w:t>
      </w:r>
      <w:r w:rsidR="00492A34" w:rsidRPr="00AA1256">
        <w:rPr>
          <w:rFonts w:asciiTheme="minorHAnsi" w:hAnsiTheme="minorHAnsi" w:cstheme="minorHAnsi"/>
        </w:rPr>
        <w:t>del plantel</w:t>
      </w:r>
      <w:r w:rsidRPr="00AA1256">
        <w:rPr>
          <w:rFonts w:asciiTheme="minorHAnsi" w:hAnsiTheme="minorHAnsi" w:cstheme="minorHAnsi"/>
        </w:rPr>
        <w:t>. Consideramos importante esta articulación porque aporta una mirada hacia la cultura participativa, la concertación y gestión.</w:t>
      </w:r>
    </w:p>
    <w:p w14:paraId="2B66982D" w14:textId="77777777" w:rsidR="00492A34" w:rsidRPr="00AA1256" w:rsidRDefault="00492A34" w:rsidP="00596EF4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596EF4" w:rsidRPr="00AA1256" w14:paraId="6D2AA2A4" w14:textId="77777777" w:rsidTr="00596EF4">
        <w:tc>
          <w:tcPr>
            <w:tcW w:w="4982" w:type="dxa"/>
          </w:tcPr>
          <w:p w14:paraId="3B4475D2" w14:textId="61ED9E66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  <w:b/>
                <w:bCs/>
              </w:rPr>
              <w:t>ACUERDO DE ARTICULACIÓN</w:t>
            </w:r>
          </w:p>
        </w:tc>
        <w:tc>
          <w:tcPr>
            <w:tcW w:w="4982" w:type="dxa"/>
          </w:tcPr>
          <w:p w14:paraId="4C68D7C6" w14:textId="77777777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EF4" w:rsidRPr="00AA1256" w14:paraId="5671FC63" w14:textId="77777777" w:rsidTr="00596EF4">
        <w:tc>
          <w:tcPr>
            <w:tcW w:w="4982" w:type="dxa"/>
          </w:tcPr>
          <w:p w14:paraId="176BC6A9" w14:textId="77777777" w:rsidR="00492A34" w:rsidRPr="00AA1256" w:rsidRDefault="00492A3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>Establecimiento Educativo:</w:t>
            </w:r>
          </w:p>
          <w:p w14:paraId="17AE5402" w14:textId="264DF2E3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 xml:space="preserve">Institución Educativa </w:t>
            </w:r>
            <w:r w:rsidR="00492A34" w:rsidRPr="00AA1256">
              <w:rPr>
                <w:rFonts w:asciiTheme="minorHAnsi" w:hAnsiTheme="minorHAnsi" w:cstheme="minorHAnsi"/>
              </w:rPr>
              <w:t>S</w:t>
            </w:r>
            <w:r w:rsidRPr="00AA1256">
              <w:rPr>
                <w:rFonts w:asciiTheme="minorHAnsi" w:hAnsiTheme="minorHAnsi" w:cstheme="minorHAnsi"/>
              </w:rPr>
              <w:t>an Rafael</w:t>
            </w:r>
          </w:p>
        </w:tc>
        <w:tc>
          <w:tcPr>
            <w:tcW w:w="4982" w:type="dxa"/>
          </w:tcPr>
          <w:p w14:paraId="15D98FE5" w14:textId="38BFCEF1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>Organización Articulada:</w:t>
            </w:r>
          </w:p>
        </w:tc>
      </w:tr>
      <w:tr w:rsidR="00596EF4" w:rsidRPr="00AA1256" w14:paraId="059D66B8" w14:textId="77777777" w:rsidTr="00596EF4">
        <w:tc>
          <w:tcPr>
            <w:tcW w:w="4982" w:type="dxa"/>
          </w:tcPr>
          <w:p w14:paraId="5F8E153C" w14:textId="47081725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 xml:space="preserve">Propósito: </w:t>
            </w:r>
          </w:p>
          <w:p w14:paraId="6DEC44A5" w14:textId="4540BC8C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2" w:type="dxa"/>
          </w:tcPr>
          <w:p w14:paraId="1C125040" w14:textId="77777777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EF4" w:rsidRPr="00AA1256" w14:paraId="702171AD" w14:textId="77777777" w:rsidTr="00596EF4">
        <w:tc>
          <w:tcPr>
            <w:tcW w:w="4982" w:type="dxa"/>
          </w:tcPr>
          <w:p w14:paraId="4A7B4E85" w14:textId="77777777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 xml:space="preserve">Actividades </w:t>
            </w:r>
          </w:p>
          <w:p w14:paraId="0BD7B643" w14:textId="77777777" w:rsidR="00492A34" w:rsidRPr="00AA1256" w:rsidRDefault="00492A3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27A4E8E" w14:textId="778030A9" w:rsidR="00492A34" w:rsidRPr="00AA1256" w:rsidRDefault="00492A3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2" w:type="dxa"/>
          </w:tcPr>
          <w:p w14:paraId="2924496C" w14:textId="77777777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EF4" w:rsidRPr="00AA1256" w14:paraId="17F8D94D" w14:textId="77777777" w:rsidTr="00596EF4">
        <w:tc>
          <w:tcPr>
            <w:tcW w:w="4982" w:type="dxa"/>
          </w:tcPr>
          <w:p w14:paraId="4E12E897" w14:textId="07BFB784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82" w:type="dxa"/>
          </w:tcPr>
          <w:p w14:paraId="4671D4AD" w14:textId="77777777" w:rsidR="00596EF4" w:rsidRPr="00AA1256" w:rsidRDefault="00596EF4" w:rsidP="00596EF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210E" w:rsidRPr="00AA1256" w14:paraId="7E93C893" w14:textId="77777777" w:rsidTr="00596EF4">
        <w:tc>
          <w:tcPr>
            <w:tcW w:w="4982" w:type="dxa"/>
          </w:tcPr>
          <w:p w14:paraId="40B51A64" w14:textId="78C7FC11" w:rsidR="0028210E" w:rsidRPr="00AA1256" w:rsidRDefault="0028210E" w:rsidP="002821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>Nombre del rector o su delegado</w:t>
            </w:r>
            <w:r w:rsidR="00C106DD" w:rsidRPr="00AA12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82" w:type="dxa"/>
          </w:tcPr>
          <w:p w14:paraId="7EC249BD" w14:textId="2B1E1828" w:rsidR="0028210E" w:rsidRPr="00AA1256" w:rsidRDefault="0028210E" w:rsidP="002821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1256">
              <w:rPr>
                <w:rFonts w:asciiTheme="minorHAnsi" w:hAnsiTheme="minorHAnsi" w:cstheme="minorHAnsi"/>
              </w:rPr>
              <w:t>Nombre del representante de la institución articulada</w:t>
            </w:r>
            <w:r w:rsidR="00C106DD" w:rsidRPr="00AA1256">
              <w:rPr>
                <w:rFonts w:asciiTheme="minorHAnsi" w:hAnsiTheme="minorHAnsi" w:cstheme="minorHAnsi"/>
              </w:rPr>
              <w:t>:</w:t>
            </w:r>
          </w:p>
        </w:tc>
      </w:tr>
      <w:tr w:rsidR="0028210E" w:rsidRPr="00AA1256" w14:paraId="459EA2CA" w14:textId="77777777" w:rsidTr="00596EF4">
        <w:tc>
          <w:tcPr>
            <w:tcW w:w="4982" w:type="dxa"/>
          </w:tcPr>
          <w:p w14:paraId="14893E90" w14:textId="60F009E9" w:rsidR="0028210E" w:rsidRPr="00AA1256" w:rsidRDefault="0028210E" w:rsidP="002821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256">
              <w:rPr>
                <w:rFonts w:asciiTheme="minorHAnsi" w:hAnsiTheme="minorHAnsi" w:cstheme="minorHAnsi"/>
                <w:b/>
                <w:bCs/>
              </w:rPr>
              <w:t>FIRMA DE ACUERDO</w:t>
            </w:r>
          </w:p>
        </w:tc>
        <w:tc>
          <w:tcPr>
            <w:tcW w:w="4982" w:type="dxa"/>
          </w:tcPr>
          <w:p w14:paraId="7031E803" w14:textId="77777777" w:rsidR="0028210E" w:rsidRPr="00AA1256" w:rsidRDefault="0028210E" w:rsidP="0028210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8210E" w:rsidRPr="00AA1256" w14:paraId="04284464" w14:textId="77777777" w:rsidTr="00596EF4">
        <w:tc>
          <w:tcPr>
            <w:tcW w:w="4982" w:type="dxa"/>
          </w:tcPr>
          <w:p w14:paraId="102857D7" w14:textId="77777777" w:rsidR="0028210E" w:rsidRPr="00AA1256" w:rsidRDefault="0028210E" w:rsidP="002821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D3054B" w14:textId="76BE8228" w:rsidR="0028210E" w:rsidRPr="00AA1256" w:rsidRDefault="0028210E" w:rsidP="002821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256">
              <w:rPr>
                <w:rFonts w:asciiTheme="minorHAnsi" w:hAnsiTheme="minorHAnsi" w:cstheme="minorHAnsi"/>
                <w:b/>
                <w:bCs/>
              </w:rPr>
              <w:t>Rector IE San Rafael o su delegado</w:t>
            </w:r>
          </w:p>
        </w:tc>
        <w:tc>
          <w:tcPr>
            <w:tcW w:w="4982" w:type="dxa"/>
          </w:tcPr>
          <w:p w14:paraId="05943B6F" w14:textId="77777777" w:rsidR="0028210E" w:rsidRPr="00AA1256" w:rsidRDefault="0028210E" w:rsidP="0028210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27EC3BE" w14:textId="22B8D164" w:rsidR="0028210E" w:rsidRPr="00AA1256" w:rsidRDefault="0028210E" w:rsidP="0028210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1256">
              <w:rPr>
                <w:rFonts w:asciiTheme="minorHAnsi" w:hAnsiTheme="minorHAnsi" w:cstheme="minorHAnsi"/>
                <w:b/>
                <w:bCs/>
              </w:rPr>
              <w:t>Representante de la institución articulada</w:t>
            </w:r>
          </w:p>
        </w:tc>
      </w:tr>
    </w:tbl>
    <w:p w14:paraId="4CD88F6E" w14:textId="77777777" w:rsidR="00821E22" w:rsidRPr="00AA1256" w:rsidRDefault="00821E22" w:rsidP="0028210E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821E22" w:rsidRPr="00AA1256" w:rsidSect="006531C8">
      <w:type w:val="continuous"/>
      <w:pgSz w:w="12242" w:h="15842" w:code="1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054D" w14:textId="77777777" w:rsidR="00463B00" w:rsidRDefault="00463B00" w:rsidP="0023682A">
      <w:pPr>
        <w:spacing w:after="0" w:line="240" w:lineRule="auto"/>
      </w:pPr>
      <w:r>
        <w:separator/>
      </w:r>
    </w:p>
  </w:endnote>
  <w:endnote w:type="continuationSeparator" w:id="0">
    <w:p w14:paraId="4F435871" w14:textId="77777777" w:rsidR="00463B00" w:rsidRDefault="00463B00" w:rsidP="0023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5FF" w:usb2="0A042028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8266" w14:textId="10C697F4" w:rsidR="00E04875" w:rsidRDefault="00E04875" w:rsidP="004044AF">
    <w:pPr>
      <w:pStyle w:val="Piedepgina"/>
      <w:jc w:val="center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_________________________________________________________________________________________________</w:t>
    </w:r>
  </w:p>
  <w:p w14:paraId="257565D0" w14:textId="77777777" w:rsidR="00E04875" w:rsidRPr="003D1E5B" w:rsidRDefault="00E04875" w:rsidP="004044AF">
    <w:pPr>
      <w:pStyle w:val="Piedepgina"/>
      <w:jc w:val="center"/>
      <w:rPr>
        <w:sz w:val="16"/>
        <w:szCs w:val="16"/>
      </w:rPr>
    </w:pPr>
    <w:r w:rsidRPr="003D1E5B">
      <w:rPr>
        <w:i/>
        <w:sz w:val="16"/>
        <w:szCs w:val="16"/>
      </w:rPr>
      <w:t>LA FORMACIÓN DEL SER: SU SABER, HACER Y CONVIVIR, ES NUESTRO COMPROMISO INSTITUCIONAL</w:t>
    </w:r>
  </w:p>
  <w:p w14:paraId="5DED2099" w14:textId="77777777" w:rsidR="00E04875" w:rsidRDefault="00E04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4052" w14:textId="77777777" w:rsidR="00463B00" w:rsidRDefault="00463B00" w:rsidP="0023682A">
      <w:pPr>
        <w:spacing w:after="0" w:line="240" w:lineRule="auto"/>
      </w:pPr>
      <w:r>
        <w:separator/>
      </w:r>
    </w:p>
  </w:footnote>
  <w:footnote w:type="continuationSeparator" w:id="0">
    <w:p w14:paraId="07D48698" w14:textId="77777777" w:rsidR="00463B00" w:rsidRDefault="00463B00" w:rsidP="0023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0CCA" w14:textId="7876990F" w:rsidR="00E04875" w:rsidRDefault="00E04875" w:rsidP="003D151B">
    <w:pPr>
      <w:pStyle w:val="Encabezado"/>
      <w:jc w:val="center"/>
      <w:rPr>
        <w:rFonts w:ascii="Arial Narrow" w:hAnsi="Arial Narrow"/>
        <w:i/>
        <w:sz w:val="14"/>
        <w:szCs w:val="14"/>
      </w:rPr>
    </w:pPr>
    <w:r>
      <w:rPr>
        <w:rFonts w:asciiTheme="minorHAnsi" w:eastAsiaTheme="minorEastAsia" w:hAnsiTheme="minorHAnsi" w:cstheme="minorBidi"/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61B721F" wp14:editId="75F5EB32">
              <wp:simplePos x="0" y="0"/>
              <wp:positionH relativeFrom="margin">
                <wp:align>left</wp:align>
              </wp:positionH>
              <wp:positionV relativeFrom="paragraph">
                <wp:posOffset>110338</wp:posOffset>
              </wp:positionV>
              <wp:extent cx="6551930" cy="0"/>
              <wp:effectExtent l="0" t="0" r="2032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F603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8.7pt;width:515.9pt;height:0;z-index:25166540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">
              <w10:wrap anchorx="margin"/>
            </v:shape>
          </w:pict>
        </mc:Fallback>
      </mc:AlternateContent>
    </w:r>
    <w:r>
      <w:rPr>
        <w:rFonts w:ascii="Arial Narrow" w:hAnsi="Arial Narrow"/>
        <w:i/>
        <w:sz w:val="14"/>
        <w:szCs w:val="14"/>
      </w:rPr>
      <w:t>PROYECTOS PEDAGÓGICOS</w:t>
    </w:r>
    <w:r w:rsidR="00187C3C">
      <w:rPr>
        <w:rFonts w:ascii="Arial Narrow" w:hAnsi="Arial Narrow"/>
        <w:i/>
        <w:sz w:val="14"/>
        <w:szCs w:val="14"/>
      </w:rPr>
      <w:t xml:space="preserve">                                          </w:t>
    </w:r>
    <w:r>
      <w:rPr>
        <w:rFonts w:ascii="Arial Narrow" w:hAnsi="Arial Narrow"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</w:t>
    </w:r>
    <w:r w:rsidR="00484844" w:rsidRPr="00484844">
      <w:rPr>
        <w:rFonts w:ascii="Arial Narrow" w:hAnsi="Arial Narrow"/>
        <w:i/>
        <w:sz w:val="14"/>
        <w:szCs w:val="14"/>
      </w:rPr>
      <w:t xml:space="preserve">Página </w: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begin"/>
    </w:r>
    <w:r w:rsidR="00484844" w:rsidRPr="00484844">
      <w:rPr>
        <w:rFonts w:ascii="Arial Narrow" w:hAnsi="Arial Narrow"/>
        <w:b/>
        <w:bCs/>
        <w:i/>
        <w:sz w:val="14"/>
        <w:szCs w:val="14"/>
      </w:rPr>
      <w:instrText>PAGE  \* Arabic  \* MERGEFORMAT</w:instrTex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separate"/>
    </w:r>
    <w:r w:rsidR="008D2D30">
      <w:rPr>
        <w:rFonts w:ascii="Arial Narrow" w:hAnsi="Arial Narrow"/>
        <w:b/>
        <w:bCs/>
        <w:i/>
        <w:noProof/>
        <w:sz w:val="14"/>
        <w:szCs w:val="14"/>
      </w:rPr>
      <w:t>7</w: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end"/>
    </w:r>
    <w:r w:rsidR="00484844" w:rsidRPr="00484844">
      <w:rPr>
        <w:rFonts w:ascii="Arial Narrow" w:hAnsi="Arial Narrow"/>
        <w:i/>
        <w:sz w:val="14"/>
        <w:szCs w:val="14"/>
      </w:rPr>
      <w:t xml:space="preserve"> de </w: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begin"/>
    </w:r>
    <w:r w:rsidR="00484844" w:rsidRPr="00484844">
      <w:rPr>
        <w:rFonts w:ascii="Arial Narrow" w:hAnsi="Arial Narrow"/>
        <w:b/>
        <w:bCs/>
        <w:i/>
        <w:sz w:val="14"/>
        <w:szCs w:val="14"/>
      </w:rPr>
      <w:instrText>NUMPAGES  \* Arabic  \* MERGEFORMAT</w:instrTex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separate"/>
    </w:r>
    <w:r w:rsidR="008D2D30">
      <w:rPr>
        <w:rFonts w:ascii="Arial Narrow" w:hAnsi="Arial Narrow"/>
        <w:b/>
        <w:bCs/>
        <w:i/>
        <w:noProof/>
        <w:sz w:val="14"/>
        <w:szCs w:val="14"/>
      </w:rPr>
      <w:t>7</w:t>
    </w:r>
    <w:r w:rsidR="00484844" w:rsidRPr="00484844">
      <w:rPr>
        <w:rFonts w:ascii="Arial Narrow" w:hAnsi="Arial Narrow"/>
        <w:b/>
        <w:bCs/>
        <w:i/>
        <w:sz w:val="14"/>
        <w:szCs w:val="14"/>
      </w:rPr>
      <w:fldChar w:fldCharType="end"/>
    </w:r>
  </w:p>
  <w:p w14:paraId="16396113" w14:textId="77777777" w:rsidR="00E04875" w:rsidRPr="00DE4370" w:rsidRDefault="00E04875" w:rsidP="003D151B">
    <w:pPr>
      <w:spacing w:after="0" w:line="240" w:lineRule="auto"/>
      <w:jc w:val="center"/>
      <w:rPr>
        <w:rFonts w:ascii="Berlin Sans FB" w:eastAsia="Arial Unicode MS" w:hAnsi="Berlin Sans FB" w:cs="Arial Unicode MS"/>
        <w:sz w:val="12"/>
        <w:lang w:eastAsia="es-ES"/>
      </w:rPr>
    </w:pPr>
  </w:p>
  <w:p w14:paraId="324DD884" w14:textId="77777777" w:rsidR="00E04875" w:rsidRPr="009F6DFE" w:rsidRDefault="00E04875" w:rsidP="003D151B">
    <w:pPr>
      <w:spacing w:after="0" w:line="240" w:lineRule="auto"/>
      <w:contextualSpacing/>
      <w:jc w:val="center"/>
      <w:rPr>
        <w:b/>
        <w:sz w:val="20"/>
      </w:rPr>
    </w:pPr>
    <w:r w:rsidRPr="00DE4370">
      <w:rPr>
        <w:b/>
        <w:noProof/>
        <w:sz w:val="12"/>
        <w:lang w:val="es-CO" w:eastAsia="es-CO"/>
      </w:rPr>
      <w:drawing>
        <wp:anchor distT="0" distB="0" distL="114300" distR="114300" simplePos="0" relativeHeight="251667456" behindDoc="0" locked="0" layoutInCell="1" allowOverlap="1" wp14:anchorId="764CD87E" wp14:editId="7D1A595F">
          <wp:simplePos x="0" y="0"/>
          <wp:positionH relativeFrom="column">
            <wp:posOffset>390194</wp:posOffset>
          </wp:positionH>
          <wp:positionV relativeFrom="paragraph">
            <wp:posOffset>58420</wp:posOffset>
          </wp:positionV>
          <wp:extent cx="504825" cy="64897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DFE">
      <w:rPr>
        <w:b/>
        <w:sz w:val="20"/>
      </w:rPr>
      <w:t>INSTITUCIÓN EDUCATIVA SAN RAFAEL</w:t>
    </w:r>
  </w:p>
  <w:p w14:paraId="6F7805C9" w14:textId="77777777" w:rsidR="00E04875" w:rsidRPr="00DB1929" w:rsidRDefault="00E04875" w:rsidP="003D151B">
    <w:pPr>
      <w:spacing w:after="0" w:line="240" w:lineRule="auto"/>
      <w:contextualSpacing/>
      <w:jc w:val="center"/>
      <w:rPr>
        <w:b/>
        <w:sz w:val="8"/>
      </w:rPr>
    </w:pPr>
  </w:p>
  <w:p w14:paraId="642B91F6" w14:textId="77777777" w:rsidR="00E04875" w:rsidRPr="00CA283C" w:rsidRDefault="00E04875" w:rsidP="00344EED">
    <w:pPr>
      <w:spacing w:after="0"/>
      <w:jc w:val="center"/>
      <w:rPr>
        <w:rFonts w:cstheme="minorHAnsi"/>
        <w:sz w:val="16"/>
        <w:szCs w:val="16"/>
      </w:rPr>
    </w:pPr>
    <w:r w:rsidRPr="00CA283C">
      <w:rPr>
        <w:rFonts w:eastAsia="Times New Roman" w:cstheme="minorHAnsi"/>
        <w:sz w:val="16"/>
        <w:szCs w:val="16"/>
        <w:lang w:eastAsia="es-ES"/>
      </w:rPr>
      <w:t xml:space="preserve">Resolución Nº </w:t>
    </w:r>
    <w:r w:rsidRPr="00CA283C">
      <w:rPr>
        <w:rFonts w:asciiTheme="minorHAnsi" w:hAnsiTheme="minorHAnsi" w:cstheme="minorHAnsi"/>
        <w:sz w:val="16"/>
        <w:szCs w:val="16"/>
      </w:rPr>
      <w:t>135239 de 10 de diciembre de 2014</w:t>
    </w:r>
  </w:p>
  <w:p w14:paraId="38303B87" w14:textId="77777777" w:rsidR="00E04875" w:rsidRPr="006C736E" w:rsidRDefault="00E04875" w:rsidP="003D151B">
    <w:pPr>
      <w:spacing w:after="0" w:line="240" w:lineRule="auto"/>
      <w:contextualSpacing/>
      <w:jc w:val="center"/>
      <w:rPr>
        <w:sz w:val="16"/>
        <w:lang w:val="en-US"/>
      </w:rPr>
    </w:pPr>
    <w:r w:rsidRPr="006C736E">
      <w:rPr>
        <w:sz w:val="16"/>
        <w:lang w:val="en-US"/>
      </w:rPr>
      <w:t>DANE 105667000013 – NIT 811021218-0</w:t>
    </w:r>
  </w:p>
  <w:p w14:paraId="2D688E4C" w14:textId="77777777" w:rsidR="00E04875" w:rsidRPr="006C736E" w:rsidRDefault="00E04875" w:rsidP="003D151B">
    <w:pPr>
      <w:spacing w:after="0" w:line="240" w:lineRule="auto"/>
      <w:contextualSpacing/>
      <w:jc w:val="center"/>
      <w:rPr>
        <w:b/>
        <w:lang w:val="en-US"/>
      </w:rPr>
    </w:pPr>
    <w:r w:rsidRPr="006C736E">
      <w:rPr>
        <w:b/>
        <w:sz w:val="20"/>
        <w:lang w:val="en-US"/>
      </w:rPr>
      <w:t>San Rafael - Antioquia</w:t>
    </w:r>
  </w:p>
  <w:p w14:paraId="1F27D4CD" w14:textId="77777777" w:rsidR="00E04875" w:rsidRPr="006C736E" w:rsidRDefault="00E04875" w:rsidP="003D151B">
    <w:pPr>
      <w:spacing w:after="0" w:line="240" w:lineRule="auto"/>
      <w:contextualSpacing/>
      <w:jc w:val="center"/>
      <w:rPr>
        <w:sz w:val="14"/>
        <w:szCs w:val="14"/>
        <w:lang w:val="en-US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E39E99" wp14:editId="154854FC">
              <wp:simplePos x="0" y="0"/>
              <wp:positionH relativeFrom="column">
                <wp:posOffset>1108380</wp:posOffset>
              </wp:positionH>
              <wp:positionV relativeFrom="paragraph">
                <wp:posOffset>52705</wp:posOffset>
              </wp:positionV>
              <wp:extent cx="4319905" cy="0"/>
              <wp:effectExtent l="0" t="0" r="2349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1D288" id="Conector recto de flecha 5" o:spid="_x0000_s1026" type="#_x0000_t32" style="position:absolute;margin-left:87.25pt;margin-top:4.15pt;width:340.1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"/>
          </w:pict>
        </mc:Fallback>
      </mc:AlternateContent>
    </w:r>
  </w:p>
  <w:p w14:paraId="3A520407" w14:textId="48B7775D" w:rsidR="00E04875" w:rsidRPr="00691965" w:rsidRDefault="00E04875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A79"/>
    <w:multiLevelType w:val="hybridMultilevel"/>
    <w:tmpl w:val="81FAEFD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44F9C"/>
    <w:multiLevelType w:val="hybridMultilevel"/>
    <w:tmpl w:val="BC4404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A325E"/>
    <w:multiLevelType w:val="hybridMultilevel"/>
    <w:tmpl w:val="EBDE39C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4749F"/>
    <w:multiLevelType w:val="hybridMultilevel"/>
    <w:tmpl w:val="77567B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12E04"/>
    <w:multiLevelType w:val="hybridMultilevel"/>
    <w:tmpl w:val="372CFBC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76449"/>
    <w:multiLevelType w:val="hybridMultilevel"/>
    <w:tmpl w:val="D492702C"/>
    <w:lvl w:ilvl="0" w:tplc="DCECE9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E7869"/>
    <w:multiLevelType w:val="hybridMultilevel"/>
    <w:tmpl w:val="5802D55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A4C98"/>
    <w:multiLevelType w:val="hybridMultilevel"/>
    <w:tmpl w:val="302A08E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591129">
    <w:abstractNumId w:val="7"/>
  </w:num>
  <w:num w:numId="2" w16cid:durableId="404884036">
    <w:abstractNumId w:val="6"/>
  </w:num>
  <w:num w:numId="3" w16cid:durableId="572936278">
    <w:abstractNumId w:val="1"/>
  </w:num>
  <w:num w:numId="4" w16cid:durableId="1490748431">
    <w:abstractNumId w:val="2"/>
  </w:num>
  <w:num w:numId="5" w16cid:durableId="1080757311">
    <w:abstractNumId w:val="3"/>
  </w:num>
  <w:num w:numId="6" w16cid:durableId="1068923981">
    <w:abstractNumId w:val="4"/>
  </w:num>
  <w:num w:numId="7" w16cid:durableId="242839909">
    <w:abstractNumId w:val="5"/>
  </w:num>
  <w:num w:numId="8" w16cid:durableId="2839982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2A"/>
    <w:rsid w:val="000048C2"/>
    <w:rsid w:val="00007035"/>
    <w:rsid w:val="000108F5"/>
    <w:rsid w:val="000128BA"/>
    <w:rsid w:val="000130DB"/>
    <w:rsid w:val="0001458D"/>
    <w:rsid w:val="00014A5D"/>
    <w:rsid w:val="000165DC"/>
    <w:rsid w:val="000171B2"/>
    <w:rsid w:val="0002127A"/>
    <w:rsid w:val="00021EA9"/>
    <w:rsid w:val="00022024"/>
    <w:rsid w:val="00022CDF"/>
    <w:rsid w:val="00024736"/>
    <w:rsid w:val="00024EF4"/>
    <w:rsid w:val="00025FEB"/>
    <w:rsid w:val="00034033"/>
    <w:rsid w:val="00034469"/>
    <w:rsid w:val="00034B06"/>
    <w:rsid w:val="0003568E"/>
    <w:rsid w:val="00035819"/>
    <w:rsid w:val="000358D7"/>
    <w:rsid w:val="00035E87"/>
    <w:rsid w:val="0003759C"/>
    <w:rsid w:val="00037728"/>
    <w:rsid w:val="00040003"/>
    <w:rsid w:val="0004032D"/>
    <w:rsid w:val="00043E35"/>
    <w:rsid w:val="000459D5"/>
    <w:rsid w:val="00045AD8"/>
    <w:rsid w:val="00047ACC"/>
    <w:rsid w:val="0005048C"/>
    <w:rsid w:val="00050904"/>
    <w:rsid w:val="00050B62"/>
    <w:rsid w:val="00052264"/>
    <w:rsid w:val="000527B9"/>
    <w:rsid w:val="000529E1"/>
    <w:rsid w:val="0005460E"/>
    <w:rsid w:val="00055358"/>
    <w:rsid w:val="000554AE"/>
    <w:rsid w:val="00055F07"/>
    <w:rsid w:val="00061B4F"/>
    <w:rsid w:val="0006217F"/>
    <w:rsid w:val="000621F4"/>
    <w:rsid w:val="00062678"/>
    <w:rsid w:val="000634C0"/>
    <w:rsid w:val="00063757"/>
    <w:rsid w:val="00063926"/>
    <w:rsid w:val="00064548"/>
    <w:rsid w:val="0006512C"/>
    <w:rsid w:val="00071290"/>
    <w:rsid w:val="000719F9"/>
    <w:rsid w:val="000726C1"/>
    <w:rsid w:val="000741CA"/>
    <w:rsid w:val="00074640"/>
    <w:rsid w:val="00075417"/>
    <w:rsid w:val="00076A3D"/>
    <w:rsid w:val="000806DC"/>
    <w:rsid w:val="0008078B"/>
    <w:rsid w:val="0008145F"/>
    <w:rsid w:val="000852F5"/>
    <w:rsid w:val="0008622E"/>
    <w:rsid w:val="000865DD"/>
    <w:rsid w:val="00087093"/>
    <w:rsid w:val="000871C5"/>
    <w:rsid w:val="0008768F"/>
    <w:rsid w:val="00087798"/>
    <w:rsid w:val="00093E42"/>
    <w:rsid w:val="00094080"/>
    <w:rsid w:val="00096FEC"/>
    <w:rsid w:val="000973B0"/>
    <w:rsid w:val="000A0524"/>
    <w:rsid w:val="000A052E"/>
    <w:rsid w:val="000A0C97"/>
    <w:rsid w:val="000A0F19"/>
    <w:rsid w:val="000A1285"/>
    <w:rsid w:val="000A144B"/>
    <w:rsid w:val="000A1CA1"/>
    <w:rsid w:val="000A33FE"/>
    <w:rsid w:val="000A3B62"/>
    <w:rsid w:val="000A3DC6"/>
    <w:rsid w:val="000A46E2"/>
    <w:rsid w:val="000A641D"/>
    <w:rsid w:val="000A75BC"/>
    <w:rsid w:val="000A77B0"/>
    <w:rsid w:val="000B082A"/>
    <w:rsid w:val="000B0F58"/>
    <w:rsid w:val="000B212E"/>
    <w:rsid w:val="000B2751"/>
    <w:rsid w:val="000B4665"/>
    <w:rsid w:val="000B587D"/>
    <w:rsid w:val="000B5BD1"/>
    <w:rsid w:val="000B6F6C"/>
    <w:rsid w:val="000B70CB"/>
    <w:rsid w:val="000B71E6"/>
    <w:rsid w:val="000C0BBF"/>
    <w:rsid w:val="000C0C14"/>
    <w:rsid w:val="000C123D"/>
    <w:rsid w:val="000C1AF9"/>
    <w:rsid w:val="000C22CD"/>
    <w:rsid w:val="000C2306"/>
    <w:rsid w:val="000C30D8"/>
    <w:rsid w:val="000C5273"/>
    <w:rsid w:val="000C5C4C"/>
    <w:rsid w:val="000C6C7B"/>
    <w:rsid w:val="000C75E8"/>
    <w:rsid w:val="000D0C61"/>
    <w:rsid w:val="000D44E5"/>
    <w:rsid w:val="000D4AE5"/>
    <w:rsid w:val="000D62F9"/>
    <w:rsid w:val="000E1F33"/>
    <w:rsid w:val="000E4278"/>
    <w:rsid w:val="000E5194"/>
    <w:rsid w:val="000E5FBC"/>
    <w:rsid w:val="000E62D7"/>
    <w:rsid w:val="000F0BB9"/>
    <w:rsid w:val="000F2DDF"/>
    <w:rsid w:val="000F3049"/>
    <w:rsid w:val="000F3A8A"/>
    <w:rsid w:val="000F49E0"/>
    <w:rsid w:val="000F4E13"/>
    <w:rsid w:val="000F6267"/>
    <w:rsid w:val="000F7F9F"/>
    <w:rsid w:val="001001B1"/>
    <w:rsid w:val="001006D7"/>
    <w:rsid w:val="0010113C"/>
    <w:rsid w:val="0010199F"/>
    <w:rsid w:val="00102E34"/>
    <w:rsid w:val="00104D3D"/>
    <w:rsid w:val="00105635"/>
    <w:rsid w:val="00105C2C"/>
    <w:rsid w:val="0010688A"/>
    <w:rsid w:val="00106D5A"/>
    <w:rsid w:val="001111A7"/>
    <w:rsid w:val="00111F05"/>
    <w:rsid w:val="0011217F"/>
    <w:rsid w:val="00112F90"/>
    <w:rsid w:val="00114AA9"/>
    <w:rsid w:val="00114CFD"/>
    <w:rsid w:val="00115756"/>
    <w:rsid w:val="001169C3"/>
    <w:rsid w:val="001175F5"/>
    <w:rsid w:val="0012036D"/>
    <w:rsid w:val="00124E6A"/>
    <w:rsid w:val="0012592D"/>
    <w:rsid w:val="00125D83"/>
    <w:rsid w:val="00126538"/>
    <w:rsid w:val="001273D8"/>
    <w:rsid w:val="00127976"/>
    <w:rsid w:val="00131194"/>
    <w:rsid w:val="00131A88"/>
    <w:rsid w:val="00134241"/>
    <w:rsid w:val="001343F7"/>
    <w:rsid w:val="00137CB9"/>
    <w:rsid w:val="001418EF"/>
    <w:rsid w:val="0014432B"/>
    <w:rsid w:val="00144435"/>
    <w:rsid w:val="0015161D"/>
    <w:rsid w:val="00151C7E"/>
    <w:rsid w:val="0015375F"/>
    <w:rsid w:val="001545B5"/>
    <w:rsid w:val="001554D7"/>
    <w:rsid w:val="00155EA5"/>
    <w:rsid w:val="0015645C"/>
    <w:rsid w:val="00161F1D"/>
    <w:rsid w:val="00162A32"/>
    <w:rsid w:val="001636A4"/>
    <w:rsid w:val="00165DE4"/>
    <w:rsid w:val="001671DE"/>
    <w:rsid w:val="0017071B"/>
    <w:rsid w:val="001713E6"/>
    <w:rsid w:val="00173D7D"/>
    <w:rsid w:val="001745BC"/>
    <w:rsid w:val="00177341"/>
    <w:rsid w:val="00180383"/>
    <w:rsid w:val="001814E9"/>
    <w:rsid w:val="00181CB8"/>
    <w:rsid w:val="00182815"/>
    <w:rsid w:val="00183A15"/>
    <w:rsid w:val="001843D9"/>
    <w:rsid w:val="001845E7"/>
    <w:rsid w:val="0018650D"/>
    <w:rsid w:val="00186911"/>
    <w:rsid w:val="00186CFA"/>
    <w:rsid w:val="001870D1"/>
    <w:rsid w:val="00187C3C"/>
    <w:rsid w:val="001901E1"/>
    <w:rsid w:val="001916A0"/>
    <w:rsid w:val="001941F6"/>
    <w:rsid w:val="0019421D"/>
    <w:rsid w:val="00194CEE"/>
    <w:rsid w:val="00195CD0"/>
    <w:rsid w:val="00197FAE"/>
    <w:rsid w:val="001A15A2"/>
    <w:rsid w:val="001A2316"/>
    <w:rsid w:val="001A47FD"/>
    <w:rsid w:val="001A4CAA"/>
    <w:rsid w:val="001A511C"/>
    <w:rsid w:val="001A5961"/>
    <w:rsid w:val="001A6043"/>
    <w:rsid w:val="001A67F5"/>
    <w:rsid w:val="001A7364"/>
    <w:rsid w:val="001A7603"/>
    <w:rsid w:val="001B02D8"/>
    <w:rsid w:val="001B233D"/>
    <w:rsid w:val="001B2637"/>
    <w:rsid w:val="001B35C5"/>
    <w:rsid w:val="001B3847"/>
    <w:rsid w:val="001B45EB"/>
    <w:rsid w:val="001B5CB2"/>
    <w:rsid w:val="001C312B"/>
    <w:rsid w:val="001C330D"/>
    <w:rsid w:val="001C35FB"/>
    <w:rsid w:val="001C4A29"/>
    <w:rsid w:val="001C6B4E"/>
    <w:rsid w:val="001C71CE"/>
    <w:rsid w:val="001C7C85"/>
    <w:rsid w:val="001D0890"/>
    <w:rsid w:val="001D0DC8"/>
    <w:rsid w:val="001D1BB1"/>
    <w:rsid w:val="001D28F4"/>
    <w:rsid w:val="001D2D25"/>
    <w:rsid w:val="001D320A"/>
    <w:rsid w:val="001D403C"/>
    <w:rsid w:val="001D70ED"/>
    <w:rsid w:val="001D78AB"/>
    <w:rsid w:val="001E6819"/>
    <w:rsid w:val="001E6F03"/>
    <w:rsid w:val="001F02D6"/>
    <w:rsid w:val="001F0BF5"/>
    <w:rsid w:val="001F0FD1"/>
    <w:rsid w:val="001F192F"/>
    <w:rsid w:val="001F34D7"/>
    <w:rsid w:val="001F4123"/>
    <w:rsid w:val="001F4CB8"/>
    <w:rsid w:val="001F4EBB"/>
    <w:rsid w:val="001F50ED"/>
    <w:rsid w:val="001F588C"/>
    <w:rsid w:val="001F7D7A"/>
    <w:rsid w:val="002008F5"/>
    <w:rsid w:val="00200A9A"/>
    <w:rsid w:val="00201390"/>
    <w:rsid w:val="0020340E"/>
    <w:rsid w:val="00203513"/>
    <w:rsid w:val="00206D52"/>
    <w:rsid w:val="00207C50"/>
    <w:rsid w:val="00210ACB"/>
    <w:rsid w:val="0021377F"/>
    <w:rsid w:val="00214897"/>
    <w:rsid w:val="00215F65"/>
    <w:rsid w:val="00216D71"/>
    <w:rsid w:val="002209D3"/>
    <w:rsid w:val="00221BD9"/>
    <w:rsid w:val="002223FF"/>
    <w:rsid w:val="00223500"/>
    <w:rsid w:val="00223AAD"/>
    <w:rsid w:val="00224D93"/>
    <w:rsid w:val="0022545A"/>
    <w:rsid w:val="00225B65"/>
    <w:rsid w:val="00225FEC"/>
    <w:rsid w:val="0022624C"/>
    <w:rsid w:val="0022645B"/>
    <w:rsid w:val="002264F9"/>
    <w:rsid w:val="00226E01"/>
    <w:rsid w:val="00230262"/>
    <w:rsid w:val="00230A70"/>
    <w:rsid w:val="0023333E"/>
    <w:rsid w:val="00233B3B"/>
    <w:rsid w:val="002355D7"/>
    <w:rsid w:val="0023647D"/>
    <w:rsid w:val="0023682A"/>
    <w:rsid w:val="002369E0"/>
    <w:rsid w:val="00236D87"/>
    <w:rsid w:val="00236FC4"/>
    <w:rsid w:val="0024004B"/>
    <w:rsid w:val="002410F3"/>
    <w:rsid w:val="002412B7"/>
    <w:rsid w:val="0024132F"/>
    <w:rsid w:val="00241580"/>
    <w:rsid w:val="0024279B"/>
    <w:rsid w:val="00242CEB"/>
    <w:rsid w:val="00243734"/>
    <w:rsid w:val="0024398E"/>
    <w:rsid w:val="002441B4"/>
    <w:rsid w:val="00244390"/>
    <w:rsid w:val="00244424"/>
    <w:rsid w:val="0024448F"/>
    <w:rsid w:val="0024526E"/>
    <w:rsid w:val="002469EA"/>
    <w:rsid w:val="00247951"/>
    <w:rsid w:val="00247A34"/>
    <w:rsid w:val="00252378"/>
    <w:rsid w:val="00252FB3"/>
    <w:rsid w:val="00254F21"/>
    <w:rsid w:val="002550C8"/>
    <w:rsid w:val="00257984"/>
    <w:rsid w:val="00257DB3"/>
    <w:rsid w:val="00260E7D"/>
    <w:rsid w:val="00261C5F"/>
    <w:rsid w:val="00262156"/>
    <w:rsid w:val="00262FDF"/>
    <w:rsid w:val="00263EFB"/>
    <w:rsid w:val="002647FB"/>
    <w:rsid w:val="0026568A"/>
    <w:rsid w:val="002677A7"/>
    <w:rsid w:val="00270ACC"/>
    <w:rsid w:val="00271463"/>
    <w:rsid w:val="0027149E"/>
    <w:rsid w:val="00272D40"/>
    <w:rsid w:val="00272F51"/>
    <w:rsid w:val="002730E6"/>
    <w:rsid w:val="002749F0"/>
    <w:rsid w:val="0027791A"/>
    <w:rsid w:val="00277FD9"/>
    <w:rsid w:val="0028040A"/>
    <w:rsid w:val="00280E9B"/>
    <w:rsid w:val="0028210E"/>
    <w:rsid w:val="002822E1"/>
    <w:rsid w:val="00283C02"/>
    <w:rsid w:val="00284414"/>
    <w:rsid w:val="002851FF"/>
    <w:rsid w:val="00286E89"/>
    <w:rsid w:val="00287A6E"/>
    <w:rsid w:val="00291575"/>
    <w:rsid w:val="002917B0"/>
    <w:rsid w:val="00292BAA"/>
    <w:rsid w:val="00294CA2"/>
    <w:rsid w:val="00297535"/>
    <w:rsid w:val="00297BDA"/>
    <w:rsid w:val="002A1CBC"/>
    <w:rsid w:val="002A4062"/>
    <w:rsid w:val="002A4097"/>
    <w:rsid w:val="002A558A"/>
    <w:rsid w:val="002A5C16"/>
    <w:rsid w:val="002A5E82"/>
    <w:rsid w:val="002A6718"/>
    <w:rsid w:val="002A74CD"/>
    <w:rsid w:val="002B182D"/>
    <w:rsid w:val="002B1D40"/>
    <w:rsid w:val="002B2463"/>
    <w:rsid w:val="002B3D6A"/>
    <w:rsid w:val="002B437B"/>
    <w:rsid w:val="002B45A3"/>
    <w:rsid w:val="002B5570"/>
    <w:rsid w:val="002B6473"/>
    <w:rsid w:val="002C0026"/>
    <w:rsid w:val="002C0254"/>
    <w:rsid w:val="002C2E2C"/>
    <w:rsid w:val="002C3342"/>
    <w:rsid w:val="002C3D41"/>
    <w:rsid w:val="002C539F"/>
    <w:rsid w:val="002D0170"/>
    <w:rsid w:val="002D33A0"/>
    <w:rsid w:val="002D4130"/>
    <w:rsid w:val="002D43F5"/>
    <w:rsid w:val="002D48D5"/>
    <w:rsid w:val="002D4C6E"/>
    <w:rsid w:val="002D5F0B"/>
    <w:rsid w:val="002E07FC"/>
    <w:rsid w:val="002E0FA9"/>
    <w:rsid w:val="002E162F"/>
    <w:rsid w:val="002E358D"/>
    <w:rsid w:val="002E3DAD"/>
    <w:rsid w:val="002E6D28"/>
    <w:rsid w:val="002E7DEE"/>
    <w:rsid w:val="002F1151"/>
    <w:rsid w:val="002F1BCF"/>
    <w:rsid w:val="002F446E"/>
    <w:rsid w:val="002F46C7"/>
    <w:rsid w:val="002F616E"/>
    <w:rsid w:val="0030214C"/>
    <w:rsid w:val="0030299B"/>
    <w:rsid w:val="00304754"/>
    <w:rsid w:val="00304D67"/>
    <w:rsid w:val="003128F9"/>
    <w:rsid w:val="00312947"/>
    <w:rsid w:val="00315676"/>
    <w:rsid w:val="003163D2"/>
    <w:rsid w:val="00317F64"/>
    <w:rsid w:val="003225EC"/>
    <w:rsid w:val="0032275B"/>
    <w:rsid w:val="00323B75"/>
    <w:rsid w:val="0032405F"/>
    <w:rsid w:val="003265BF"/>
    <w:rsid w:val="00326D7D"/>
    <w:rsid w:val="00327A04"/>
    <w:rsid w:val="00331FCD"/>
    <w:rsid w:val="00332D62"/>
    <w:rsid w:val="003331AC"/>
    <w:rsid w:val="00333B27"/>
    <w:rsid w:val="00333BD8"/>
    <w:rsid w:val="00334615"/>
    <w:rsid w:val="003356DC"/>
    <w:rsid w:val="0033632D"/>
    <w:rsid w:val="00337B34"/>
    <w:rsid w:val="0034064F"/>
    <w:rsid w:val="003417BA"/>
    <w:rsid w:val="00342E90"/>
    <w:rsid w:val="00342FE9"/>
    <w:rsid w:val="00343CF1"/>
    <w:rsid w:val="003449A6"/>
    <w:rsid w:val="00344E67"/>
    <w:rsid w:val="00344EED"/>
    <w:rsid w:val="00346693"/>
    <w:rsid w:val="00346F79"/>
    <w:rsid w:val="003513FC"/>
    <w:rsid w:val="003520B8"/>
    <w:rsid w:val="0035244F"/>
    <w:rsid w:val="003551A5"/>
    <w:rsid w:val="00355BA1"/>
    <w:rsid w:val="00355F82"/>
    <w:rsid w:val="00357641"/>
    <w:rsid w:val="00357681"/>
    <w:rsid w:val="003577B7"/>
    <w:rsid w:val="003579BF"/>
    <w:rsid w:val="00361CFC"/>
    <w:rsid w:val="003633B9"/>
    <w:rsid w:val="003640AF"/>
    <w:rsid w:val="00364680"/>
    <w:rsid w:val="00364A7D"/>
    <w:rsid w:val="00365895"/>
    <w:rsid w:val="0036737B"/>
    <w:rsid w:val="003701A3"/>
    <w:rsid w:val="00371444"/>
    <w:rsid w:val="00371B42"/>
    <w:rsid w:val="00372ED5"/>
    <w:rsid w:val="00375F97"/>
    <w:rsid w:val="00375FB5"/>
    <w:rsid w:val="003801A3"/>
    <w:rsid w:val="00380C4E"/>
    <w:rsid w:val="00380D40"/>
    <w:rsid w:val="00381A44"/>
    <w:rsid w:val="00381DEB"/>
    <w:rsid w:val="0038269F"/>
    <w:rsid w:val="00382A5F"/>
    <w:rsid w:val="00383DA4"/>
    <w:rsid w:val="00384431"/>
    <w:rsid w:val="0038563A"/>
    <w:rsid w:val="00385C94"/>
    <w:rsid w:val="00392223"/>
    <w:rsid w:val="00396F95"/>
    <w:rsid w:val="00397CE2"/>
    <w:rsid w:val="003A0A63"/>
    <w:rsid w:val="003A1458"/>
    <w:rsid w:val="003A1D2F"/>
    <w:rsid w:val="003A440C"/>
    <w:rsid w:val="003A4F67"/>
    <w:rsid w:val="003A6D74"/>
    <w:rsid w:val="003A7727"/>
    <w:rsid w:val="003B0B8C"/>
    <w:rsid w:val="003B1178"/>
    <w:rsid w:val="003B118A"/>
    <w:rsid w:val="003B25D6"/>
    <w:rsid w:val="003B3F7E"/>
    <w:rsid w:val="003B4E58"/>
    <w:rsid w:val="003B5989"/>
    <w:rsid w:val="003B6857"/>
    <w:rsid w:val="003B68C0"/>
    <w:rsid w:val="003C1BD8"/>
    <w:rsid w:val="003C30D3"/>
    <w:rsid w:val="003C44BE"/>
    <w:rsid w:val="003C4F5C"/>
    <w:rsid w:val="003C5362"/>
    <w:rsid w:val="003C58BF"/>
    <w:rsid w:val="003D0AF3"/>
    <w:rsid w:val="003D10F1"/>
    <w:rsid w:val="003D151B"/>
    <w:rsid w:val="003D171A"/>
    <w:rsid w:val="003D243B"/>
    <w:rsid w:val="003D2C7D"/>
    <w:rsid w:val="003D34DA"/>
    <w:rsid w:val="003D3814"/>
    <w:rsid w:val="003D417E"/>
    <w:rsid w:val="003D4AC8"/>
    <w:rsid w:val="003D4F2A"/>
    <w:rsid w:val="003D75B4"/>
    <w:rsid w:val="003D76C7"/>
    <w:rsid w:val="003E0110"/>
    <w:rsid w:val="003E2920"/>
    <w:rsid w:val="003E3618"/>
    <w:rsid w:val="003E5AAF"/>
    <w:rsid w:val="003E6024"/>
    <w:rsid w:val="003E70DF"/>
    <w:rsid w:val="003F0D8A"/>
    <w:rsid w:val="003F288C"/>
    <w:rsid w:val="003F2C03"/>
    <w:rsid w:val="003F3F8B"/>
    <w:rsid w:val="003F7881"/>
    <w:rsid w:val="003F794F"/>
    <w:rsid w:val="003F7DB6"/>
    <w:rsid w:val="00401128"/>
    <w:rsid w:val="0040228C"/>
    <w:rsid w:val="00403569"/>
    <w:rsid w:val="00403F20"/>
    <w:rsid w:val="004044AF"/>
    <w:rsid w:val="0040514A"/>
    <w:rsid w:val="00405C14"/>
    <w:rsid w:val="004068B6"/>
    <w:rsid w:val="0041143E"/>
    <w:rsid w:val="004118EB"/>
    <w:rsid w:val="00411D98"/>
    <w:rsid w:val="004129A8"/>
    <w:rsid w:val="00413320"/>
    <w:rsid w:val="004144EA"/>
    <w:rsid w:val="004147F1"/>
    <w:rsid w:val="0041535B"/>
    <w:rsid w:val="00415A92"/>
    <w:rsid w:val="00415CD8"/>
    <w:rsid w:val="0041712A"/>
    <w:rsid w:val="00417533"/>
    <w:rsid w:val="0042048D"/>
    <w:rsid w:val="004214C9"/>
    <w:rsid w:val="00422313"/>
    <w:rsid w:val="00422D9B"/>
    <w:rsid w:val="0042461D"/>
    <w:rsid w:val="00427C3D"/>
    <w:rsid w:val="0043099D"/>
    <w:rsid w:val="004312F7"/>
    <w:rsid w:val="00431CD1"/>
    <w:rsid w:val="00432701"/>
    <w:rsid w:val="0043270F"/>
    <w:rsid w:val="00433062"/>
    <w:rsid w:val="004344CC"/>
    <w:rsid w:val="00436896"/>
    <w:rsid w:val="004368A9"/>
    <w:rsid w:val="00436FE5"/>
    <w:rsid w:val="00440591"/>
    <w:rsid w:val="00441FC0"/>
    <w:rsid w:val="00443797"/>
    <w:rsid w:val="004502F6"/>
    <w:rsid w:val="00450301"/>
    <w:rsid w:val="0045393B"/>
    <w:rsid w:val="004545CB"/>
    <w:rsid w:val="00457B24"/>
    <w:rsid w:val="00462AD1"/>
    <w:rsid w:val="00463637"/>
    <w:rsid w:val="00463B00"/>
    <w:rsid w:val="00465BD5"/>
    <w:rsid w:val="00466505"/>
    <w:rsid w:val="00466AAA"/>
    <w:rsid w:val="004716BF"/>
    <w:rsid w:val="004717BB"/>
    <w:rsid w:val="00472733"/>
    <w:rsid w:val="00472B15"/>
    <w:rsid w:val="0047589E"/>
    <w:rsid w:val="00481B9F"/>
    <w:rsid w:val="00484844"/>
    <w:rsid w:val="00485A1A"/>
    <w:rsid w:val="00486B74"/>
    <w:rsid w:val="00486E06"/>
    <w:rsid w:val="00487E92"/>
    <w:rsid w:val="00487F29"/>
    <w:rsid w:val="0049068C"/>
    <w:rsid w:val="00492A34"/>
    <w:rsid w:val="0049455C"/>
    <w:rsid w:val="0049459D"/>
    <w:rsid w:val="00496A46"/>
    <w:rsid w:val="00497A68"/>
    <w:rsid w:val="004A08F2"/>
    <w:rsid w:val="004A09F5"/>
    <w:rsid w:val="004A16B8"/>
    <w:rsid w:val="004A2EA3"/>
    <w:rsid w:val="004A42CC"/>
    <w:rsid w:val="004A5102"/>
    <w:rsid w:val="004A7C5E"/>
    <w:rsid w:val="004A7DC3"/>
    <w:rsid w:val="004B0185"/>
    <w:rsid w:val="004B0A94"/>
    <w:rsid w:val="004B1DDB"/>
    <w:rsid w:val="004B2C29"/>
    <w:rsid w:val="004B4398"/>
    <w:rsid w:val="004B5CD2"/>
    <w:rsid w:val="004B605F"/>
    <w:rsid w:val="004B6D1C"/>
    <w:rsid w:val="004B6D85"/>
    <w:rsid w:val="004B7555"/>
    <w:rsid w:val="004B77D3"/>
    <w:rsid w:val="004C2338"/>
    <w:rsid w:val="004C4284"/>
    <w:rsid w:val="004C4CFB"/>
    <w:rsid w:val="004D109C"/>
    <w:rsid w:val="004D1F7E"/>
    <w:rsid w:val="004D3300"/>
    <w:rsid w:val="004D3645"/>
    <w:rsid w:val="004D4A61"/>
    <w:rsid w:val="004D4D91"/>
    <w:rsid w:val="004D623A"/>
    <w:rsid w:val="004D63D0"/>
    <w:rsid w:val="004E1D1E"/>
    <w:rsid w:val="004E1D57"/>
    <w:rsid w:val="004E22C8"/>
    <w:rsid w:val="004E22F3"/>
    <w:rsid w:val="004E255F"/>
    <w:rsid w:val="004E25E6"/>
    <w:rsid w:val="004E295F"/>
    <w:rsid w:val="004E2FC7"/>
    <w:rsid w:val="004E3008"/>
    <w:rsid w:val="004E3391"/>
    <w:rsid w:val="004F050A"/>
    <w:rsid w:val="004F0563"/>
    <w:rsid w:val="004F1731"/>
    <w:rsid w:val="004F2046"/>
    <w:rsid w:val="004F366F"/>
    <w:rsid w:val="004F6461"/>
    <w:rsid w:val="004F6B2B"/>
    <w:rsid w:val="004F7BCF"/>
    <w:rsid w:val="004F7C5F"/>
    <w:rsid w:val="005030B4"/>
    <w:rsid w:val="0050551B"/>
    <w:rsid w:val="00505523"/>
    <w:rsid w:val="005057D7"/>
    <w:rsid w:val="00514071"/>
    <w:rsid w:val="005146F5"/>
    <w:rsid w:val="00517017"/>
    <w:rsid w:val="0052450C"/>
    <w:rsid w:val="00525E98"/>
    <w:rsid w:val="00526616"/>
    <w:rsid w:val="00526A6F"/>
    <w:rsid w:val="005272A8"/>
    <w:rsid w:val="00532FCB"/>
    <w:rsid w:val="00534FEB"/>
    <w:rsid w:val="00536B43"/>
    <w:rsid w:val="005374ED"/>
    <w:rsid w:val="00537D5E"/>
    <w:rsid w:val="005429A6"/>
    <w:rsid w:val="00543278"/>
    <w:rsid w:val="00543651"/>
    <w:rsid w:val="00544272"/>
    <w:rsid w:val="0055225A"/>
    <w:rsid w:val="0055235C"/>
    <w:rsid w:val="005531A0"/>
    <w:rsid w:val="005534EF"/>
    <w:rsid w:val="005567C9"/>
    <w:rsid w:val="00561695"/>
    <w:rsid w:val="00564C9A"/>
    <w:rsid w:val="00566449"/>
    <w:rsid w:val="00567BCD"/>
    <w:rsid w:val="00570F6D"/>
    <w:rsid w:val="00571075"/>
    <w:rsid w:val="00574196"/>
    <w:rsid w:val="00574308"/>
    <w:rsid w:val="0057430F"/>
    <w:rsid w:val="00574734"/>
    <w:rsid w:val="00574BF1"/>
    <w:rsid w:val="005813DD"/>
    <w:rsid w:val="0058187C"/>
    <w:rsid w:val="00584160"/>
    <w:rsid w:val="00584D17"/>
    <w:rsid w:val="00586005"/>
    <w:rsid w:val="00587B88"/>
    <w:rsid w:val="0059071C"/>
    <w:rsid w:val="00591461"/>
    <w:rsid w:val="00591863"/>
    <w:rsid w:val="005942DB"/>
    <w:rsid w:val="00594EF9"/>
    <w:rsid w:val="00596EF4"/>
    <w:rsid w:val="00597EFF"/>
    <w:rsid w:val="005A1889"/>
    <w:rsid w:val="005A2F8A"/>
    <w:rsid w:val="005A38EF"/>
    <w:rsid w:val="005A3DE7"/>
    <w:rsid w:val="005A4BFA"/>
    <w:rsid w:val="005A4F70"/>
    <w:rsid w:val="005A7225"/>
    <w:rsid w:val="005B15AB"/>
    <w:rsid w:val="005B1636"/>
    <w:rsid w:val="005B1E91"/>
    <w:rsid w:val="005B2431"/>
    <w:rsid w:val="005B282D"/>
    <w:rsid w:val="005B28CE"/>
    <w:rsid w:val="005B39D5"/>
    <w:rsid w:val="005B4E04"/>
    <w:rsid w:val="005B51A9"/>
    <w:rsid w:val="005C090D"/>
    <w:rsid w:val="005C3E6A"/>
    <w:rsid w:val="005D1F3C"/>
    <w:rsid w:val="005D41CF"/>
    <w:rsid w:val="005D6E6F"/>
    <w:rsid w:val="005E0268"/>
    <w:rsid w:val="005E11FA"/>
    <w:rsid w:val="005E1618"/>
    <w:rsid w:val="005E19F0"/>
    <w:rsid w:val="005E2511"/>
    <w:rsid w:val="005E425F"/>
    <w:rsid w:val="005E4A97"/>
    <w:rsid w:val="005E4F5F"/>
    <w:rsid w:val="005E5878"/>
    <w:rsid w:val="005E62EE"/>
    <w:rsid w:val="005E75F8"/>
    <w:rsid w:val="005E79A2"/>
    <w:rsid w:val="005E7BCB"/>
    <w:rsid w:val="005E7C1C"/>
    <w:rsid w:val="005F048B"/>
    <w:rsid w:val="005F0657"/>
    <w:rsid w:val="005F0DF2"/>
    <w:rsid w:val="005F43BF"/>
    <w:rsid w:val="005F7A52"/>
    <w:rsid w:val="005F7AF4"/>
    <w:rsid w:val="00600E29"/>
    <w:rsid w:val="0060120A"/>
    <w:rsid w:val="0060216B"/>
    <w:rsid w:val="0060340F"/>
    <w:rsid w:val="00604105"/>
    <w:rsid w:val="006046D2"/>
    <w:rsid w:val="00605E91"/>
    <w:rsid w:val="00607766"/>
    <w:rsid w:val="00607F88"/>
    <w:rsid w:val="00610A64"/>
    <w:rsid w:val="00616097"/>
    <w:rsid w:val="0062012A"/>
    <w:rsid w:val="0062080A"/>
    <w:rsid w:val="00620BA9"/>
    <w:rsid w:val="0062108D"/>
    <w:rsid w:val="0062231E"/>
    <w:rsid w:val="0062296E"/>
    <w:rsid w:val="00623933"/>
    <w:rsid w:val="00623C5C"/>
    <w:rsid w:val="00627106"/>
    <w:rsid w:val="00631262"/>
    <w:rsid w:val="006313CF"/>
    <w:rsid w:val="00632A45"/>
    <w:rsid w:val="00633BF6"/>
    <w:rsid w:val="006343EA"/>
    <w:rsid w:val="00634B78"/>
    <w:rsid w:val="00635227"/>
    <w:rsid w:val="00635F96"/>
    <w:rsid w:val="00636B25"/>
    <w:rsid w:val="0064315F"/>
    <w:rsid w:val="006464C0"/>
    <w:rsid w:val="00650211"/>
    <w:rsid w:val="00650BF1"/>
    <w:rsid w:val="00650C72"/>
    <w:rsid w:val="0065148D"/>
    <w:rsid w:val="006531C8"/>
    <w:rsid w:val="00653D01"/>
    <w:rsid w:val="00653FB8"/>
    <w:rsid w:val="00654D4C"/>
    <w:rsid w:val="0065616A"/>
    <w:rsid w:val="006615FE"/>
    <w:rsid w:val="00661603"/>
    <w:rsid w:val="00662818"/>
    <w:rsid w:val="00662B9B"/>
    <w:rsid w:val="00662BA5"/>
    <w:rsid w:val="00663C0C"/>
    <w:rsid w:val="00663DA7"/>
    <w:rsid w:val="006653DD"/>
    <w:rsid w:val="006731FB"/>
    <w:rsid w:val="00677EFC"/>
    <w:rsid w:val="00680D29"/>
    <w:rsid w:val="006819F6"/>
    <w:rsid w:val="006865C7"/>
    <w:rsid w:val="006878FC"/>
    <w:rsid w:val="00690AAC"/>
    <w:rsid w:val="00691965"/>
    <w:rsid w:val="006A0320"/>
    <w:rsid w:val="006A0425"/>
    <w:rsid w:val="006A1BCF"/>
    <w:rsid w:val="006A1C9F"/>
    <w:rsid w:val="006A2682"/>
    <w:rsid w:val="006A3A56"/>
    <w:rsid w:val="006A5B23"/>
    <w:rsid w:val="006A784A"/>
    <w:rsid w:val="006B0BC7"/>
    <w:rsid w:val="006B2078"/>
    <w:rsid w:val="006B4B3B"/>
    <w:rsid w:val="006B706D"/>
    <w:rsid w:val="006B727C"/>
    <w:rsid w:val="006C080D"/>
    <w:rsid w:val="006C0985"/>
    <w:rsid w:val="006C216A"/>
    <w:rsid w:val="006C2445"/>
    <w:rsid w:val="006C39F0"/>
    <w:rsid w:val="006C64F4"/>
    <w:rsid w:val="006C65F5"/>
    <w:rsid w:val="006C736E"/>
    <w:rsid w:val="006D0B15"/>
    <w:rsid w:val="006D0CDB"/>
    <w:rsid w:val="006D2114"/>
    <w:rsid w:val="006D2B3E"/>
    <w:rsid w:val="006D3B80"/>
    <w:rsid w:val="006D4307"/>
    <w:rsid w:val="006D5771"/>
    <w:rsid w:val="006E0E17"/>
    <w:rsid w:val="006E22E4"/>
    <w:rsid w:val="006E3019"/>
    <w:rsid w:val="006E3E8D"/>
    <w:rsid w:val="006E5046"/>
    <w:rsid w:val="006E524D"/>
    <w:rsid w:val="006E52EF"/>
    <w:rsid w:val="006E5D09"/>
    <w:rsid w:val="006E7BD5"/>
    <w:rsid w:val="006F0079"/>
    <w:rsid w:val="006F13C0"/>
    <w:rsid w:val="006F3383"/>
    <w:rsid w:val="006F5C11"/>
    <w:rsid w:val="006F6526"/>
    <w:rsid w:val="006F67BF"/>
    <w:rsid w:val="006F7004"/>
    <w:rsid w:val="006F7316"/>
    <w:rsid w:val="00701077"/>
    <w:rsid w:val="007010D2"/>
    <w:rsid w:val="00704CC4"/>
    <w:rsid w:val="00706E89"/>
    <w:rsid w:val="00710ABB"/>
    <w:rsid w:val="0071136A"/>
    <w:rsid w:val="00712361"/>
    <w:rsid w:val="00712B79"/>
    <w:rsid w:val="00716912"/>
    <w:rsid w:val="00716CAB"/>
    <w:rsid w:val="007178D8"/>
    <w:rsid w:val="007179AB"/>
    <w:rsid w:val="007179E2"/>
    <w:rsid w:val="00720995"/>
    <w:rsid w:val="00720D30"/>
    <w:rsid w:val="00721A14"/>
    <w:rsid w:val="007225CA"/>
    <w:rsid w:val="00724AC1"/>
    <w:rsid w:val="00724C38"/>
    <w:rsid w:val="00724D2A"/>
    <w:rsid w:val="00724D5E"/>
    <w:rsid w:val="007258FD"/>
    <w:rsid w:val="00725919"/>
    <w:rsid w:val="00725FF2"/>
    <w:rsid w:val="007268D0"/>
    <w:rsid w:val="00726F49"/>
    <w:rsid w:val="007317A5"/>
    <w:rsid w:val="00732349"/>
    <w:rsid w:val="00733072"/>
    <w:rsid w:val="0073419C"/>
    <w:rsid w:val="007362D7"/>
    <w:rsid w:val="00736395"/>
    <w:rsid w:val="00736B21"/>
    <w:rsid w:val="00737C4D"/>
    <w:rsid w:val="00740D8A"/>
    <w:rsid w:val="007417C3"/>
    <w:rsid w:val="007433A1"/>
    <w:rsid w:val="0074357D"/>
    <w:rsid w:val="00747BDE"/>
    <w:rsid w:val="00747F76"/>
    <w:rsid w:val="00750C99"/>
    <w:rsid w:val="007510EF"/>
    <w:rsid w:val="00752768"/>
    <w:rsid w:val="00761171"/>
    <w:rsid w:val="0076117F"/>
    <w:rsid w:val="00765966"/>
    <w:rsid w:val="0076599D"/>
    <w:rsid w:val="00766932"/>
    <w:rsid w:val="00767C74"/>
    <w:rsid w:val="00767D2B"/>
    <w:rsid w:val="00770881"/>
    <w:rsid w:val="00775093"/>
    <w:rsid w:val="007753E4"/>
    <w:rsid w:val="007759B9"/>
    <w:rsid w:val="00776A8B"/>
    <w:rsid w:val="00776B15"/>
    <w:rsid w:val="00777667"/>
    <w:rsid w:val="007778B1"/>
    <w:rsid w:val="00777953"/>
    <w:rsid w:val="0078024A"/>
    <w:rsid w:val="00781533"/>
    <w:rsid w:val="00782124"/>
    <w:rsid w:val="0078230D"/>
    <w:rsid w:val="00782385"/>
    <w:rsid w:val="00782846"/>
    <w:rsid w:val="00782A89"/>
    <w:rsid w:val="00790202"/>
    <w:rsid w:val="00791A23"/>
    <w:rsid w:val="00791AEC"/>
    <w:rsid w:val="00791C2A"/>
    <w:rsid w:val="007934AA"/>
    <w:rsid w:val="007955E9"/>
    <w:rsid w:val="00795BE8"/>
    <w:rsid w:val="00795FEF"/>
    <w:rsid w:val="007A02A8"/>
    <w:rsid w:val="007A179E"/>
    <w:rsid w:val="007A2B9E"/>
    <w:rsid w:val="007A47E0"/>
    <w:rsid w:val="007B0051"/>
    <w:rsid w:val="007B093E"/>
    <w:rsid w:val="007B160F"/>
    <w:rsid w:val="007B3077"/>
    <w:rsid w:val="007B32BB"/>
    <w:rsid w:val="007B5D16"/>
    <w:rsid w:val="007B5D9C"/>
    <w:rsid w:val="007B6A4C"/>
    <w:rsid w:val="007C5A24"/>
    <w:rsid w:val="007C730F"/>
    <w:rsid w:val="007D05A4"/>
    <w:rsid w:val="007D46F4"/>
    <w:rsid w:val="007D48F8"/>
    <w:rsid w:val="007D5663"/>
    <w:rsid w:val="007D61AD"/>
    <w:rsid w:val="007D7F5C"/>
    <w:rsid w:val="007E1488"/>
    <w:rsid w:val="007E1970"/>
    <w:rsid w:val="007E1C8E"/>
    <w:rsid w:val="007E2885"/>
    <w:rsid w:val="007E3FC0"/>
    <w:rsid w:val="007E5696"/>
    <w:rsid w:val="007E6932"/>
    <w:rsid w:val="007F0340"/>
    <w:rsid w:val="007F236C"/>
    <w:rsid w:val="007F302A"/>
    <w:rsid w:val="007F3360"/>
    <w:rsid w:val="007F42F1"/>
    <w:rsid w:val="007F62E7"/>
    <w:rsid w:val="00800456"/>
    <w:rsid w:val="00800D11"/>
    <w:rsid w:val="00802ADA"/>
    <w:rsid w:val="00802BB2"/>
    <w:rsid w:val="00805D78"/>
    <w:rsid w:val="00805FD7"/>
    <w:rsid w:val="00806A63"/>
    <w:rsid w:val="00811CEB"/>
    <w:rsid w:val="00811EFC"/>
    <w:rsid w:val="00812FBC"/>
    <w:rsid w:val="00814DAA"/>
    <w:rsid w:val="00814F59"/>
    <w:rsid w:val="0081560D"/>
    <w:rsid w:val="00815872"/>
    <w:rsid w:val="00816504"/>
    <w:rsid w:val="008200A8"/>
    <w:rsid w:val="00820BB1"/>
    <w:rsid w:val="00820CA1"/>
    <w:rsid w:val="0082187F"/>
    <w:rsid w:val="00821CA7"/>
    <w:rsid w:val="00821E22"/>
    <w:rsid w:val="0082654D"/>
    <w:rsid w:val="00827494"/>
    <w:rsid w:val="00832874"/>
    <w:rsid w:val="00832BA8"/>
    <w:rsid w:val="00832C95"/>
    <w:rsid w:val="0083322F"/>
    <w:rsid w:val="00833272"/>
    <w:rsid w:val="00833AA4"/>
    <w:rsid w:val="00836018"/>
    <w:rsid w:val="00837D20"/>
    <w:rsid w:val="00840339"/>
    <w:rsid w:val="00841EBB"/>
    <w:rsid w:val="00841F40"/>
    <w:rsid w:val="00845C68"/>
    <w:rsid w:val="0084635D"/>
    <w:rsid w:val="008503D7"/>
    <w:rsid w:val="00850AA8"/>
    <w:rsid w:val="00850E22"/>
    <w:rsid w:val="008527F9"/>
    <w:rsid w:val="0085281E"/>
    <w:rsid w:val="0085319E"/>
    <w:rsid w:val="0085665F"/>
    <w:rsid w:val="00856C2C"/>
    <w:rsid w:val="00856FDC"/>
    <w:rsid w:val="00857724"/>
    <w:rsid w:val="00861747"/>
    <w:rsid w:val="00863CA7"/>
    <w:rsid w:val="00871AFB"/>
    <w:rsid w:val="00871FA3"/>
    <w:rsid w:val="0087219A"/>
    <w:rsid w:val="008753E7"/>
    <w:rsid w:val="008754C9"/>
    <w:rsid w:val="008768C8"/>
    <w:rsid w:val="00876B2F"/>
    <w:rsid w:val="008774A9"/>
    <w:rsid w:val="00877BE0"/>
    <w:rsid w:val="008811EF"/>
    <w:rsid w:val="00881645"/>
    <w:rsid w:val="00882BA9"/>
    <w:rsid w:val="00883019"/>
    <w:rsid w:val="008833F4"/>
    <w:rsid w:val="00883EF5"/>
    <w:rsid w:val="00886282"/>
    <w:rsid w:val="00886D86"/>
    <w:rsid w:val="008870D2"/>
    <w:rsid w:val="0088749B"/>
    <w:rsid w:val="00887A56"/>
    <w:rsid w:val="00887EBB"/>
    <w:rsid w:val="008906CD"/>
    <w:rsid w:val="008908A8"/>
    <w:rsid w:val="00890DA7"/>
    <w:rsid w:val="0089124B"/>
    <w:rsid w:val="00896194"/>
    <w:rsid w:val="0089656B"/>
    <w:rsid w:val="00896FFA"/>
    <w:rsid w:val="008A027B"/>
    <w:rsid w:val="008A15A9"/>
    <w:rsid w:val="008A199A"/>
    <w:rsid w:val="008A1B81"/>
    <w:rsid w:val="008A1BD5"/>
    <w:rsid w:val="008A5AF5"/>
    <w:rsid w:val="008A6B98"/>
    <w:rsid w:val="008A7AF6"/>
    <w:rsid w:val="008B1575"/>
    <w:rsid w:val="008B6E6C"/>
    <w:rsid w:val="008B7165"/>
    <w:rsid w:val="008B76F9"/>
    <w:rsid w:val="008B7BA5"/>
    <w:rsid w:val="008C1EDB"/>
    <w:rsid w:val="008C208E"/>
    <w:rsid w:val="008C369E"/>
    <w:rsid w:val="008C374A"/>
    <w:rsid w:val="008C553F"/>
    <w:rsid w:val="008C5FFD"/>
    <w:rsid w:val="008C7F88"/>
    <w:rsid w:val="008D1B34"/>
    <w:rsid w:val="008D2D30"/>
    <w:rsid w:val="008D6E03"/>
    <w:rsid w:val="008E11AE"/>
    <w:rsid w:val="008E1856"/>
    <w:rsid w:val="008E2310"/>
    <w:rsid w:val="008E2CFD"/>
    <w:rsid w:val="008E435A"/>
    <w:rsid w:val="008E5D75"/>
    <w:rsid w:val="008E62CC"/>
    <w:rsid w:val="008F0D98"/>
    <w:rsid w:val="008F12D3"/>
    <w:rsid w:val="008F158E"/>
    <w:rsid w:val="008F26C2"/>
    <w:rsid w:val="008F27D5"/>
    <w:rsid w:val="008F35E6"/>
    <w:rsid w:val="008F3FAB"/>
    <w:rsid w:val="008F65F2"/>
    <w:rsid w:val="008F6A6A"/>
    <w:rsid w:val="00901885"/>
    <w:rsid w:val="009018C4"/>
    <w:rsid w:val="00901B4E"/>
    <w:rsid w:val="00901C34"/>
    <w:rsid w:val="00901D34"/>
    <w:rsid w:val="00901D3C"/>
    <w:rsid w:val="009038A1"/>
    <w:rsid w:val="00904A48"/>
    <w:rsid w:val="00905448"/>
    <w:rsid w:val="00910796"/>
    <w:rsid w:val="009116A8"/>
    <w:rsid w:val="009140D2"/>
    <w:rsid w:val="009140DB"/>
    <w:rsid w:val="00917FEB"/>
    <w:rsid w:val="00922DDE"/>
    <w:rsid w:val="00925950"/>
    <w:rsid w:val="00925BC4"/>
    <w:rsid w:val="009260F5"/>
    <w:rsid w:val="00926207"/>
    <w:rsid w:val="00930051"/>
    <w:rsid w:val="0093053B"/>
    <w:rsid w:val="009309EA"/>
    <w:rsid w:val="0093207E"/>
    <w:rsid w:val="00934806"/>
    <w:rsid w:val="0093598E"/>
    <w:rsid w:val="00936287"/>
    <w:rsid w:val="00936E2F"/>
    <w:rsid w:val="00937901"/>
    <w:rsid w:val="009441F8"/>
    <w:rsid w:val="0094497B"/>
    <w:rsid w:val="00945CA6"/>
    <w:rsid w:val="00947251"/>
    <w:rsid w:val="00947262"/>
    <w:rsid w:val="009515B5"/>
    <w:rsid w:val="00951736"/>
    <w:rsid w:val="00951E96"/>
    <w:rsid w:val="009528B4"/>
    <w:rsid w:val="00954E3E"/>
    <w:rsid w:val="009566EA"/>
    <w:rsid w:val="00964424"/>
    <w:rsid w:val="00965936"/>
    <w:rsid w:val="0096645E"/>
    <w:rsid w:val="009666B8"/>
    <w:rsid w:val="00971E71"/>
    <w:rsid w:val="0097288B"/>
    <w:rsid w:val="00972D4E"/>
    <w:rsid w:val="009736DA"/>
    <w:rsid w:val="00973C54"/>
    <w:rsid w:val="0097483E"/>
    <w:rsid w:val="00974ED8"/>
    <w:rsid w:val="00976BAD"/>
    <w:rsid w:val="00976F36"/>
    <w:rsid w:val="00977F60"/>
    <w:rsid w:val="00981383"/>
    <w:rsid w:val="00981A48"/>
    <w:rsid w:val="009821A0"/>
    <w:rsid w:val="0098292A"/>
    <w:rsid w:val="00984315"/>
    <w:rsid w:val="00984E35"/>
    <w:rsid w:val="00986146"/>
    <w:rsid w:val="0098703D"/>
    <w:rsid w:val="00987B40"/>
    <w:rsid w:val="00987CF2"/>
    <w:rsid w:val="00987F27"/>
    <w:rsid w:val="00991F4A"/>
    <w:rsid w:val="0099356B"/>
    <w:rsid w:val="009937C3"/>
    <w:rsid w:val="009973A2"/>
    <w:rsid w:val="00997D2E"/>
    <w:rsid w:val="009A00E4"/>
    <w:rsid w:val="009A21AB"/>
    <w:rsid w:val="009A2642"/>
    <w:rsid w:val="009A2956"/>
    <w:rsid w:val="009A3F69"/>
    <w:rsid w:val="009A557D"/>
    <w:rsid w:val="009A6B37"/>
    <w:rsid w:val="009B10C7"/>
    <w:rsid w:val="009B5204"/>
    <w:rsid w:val="009B5245"/>
    <w:rsid w:val="009B578F"/>
    <w:rsid w:val="009B65D7"/>
    <w:rsid w:val="009C0C11"/>
    <w:rsid w:val="009C1DB0"/>
    <w:rsid w:val="009C24E6"/>
    <w:rsid w:val="009C26A8"/>
    <w:rsid w:val="009C28CF"/>
    <w:rsid w:val="009C2D81"/>
    <w:rsid w:val="009C43A5"/>
    <w:rsid w:val="009C615E"/>
    <w:rsid w:val="009C7E2F"/>
    <w:rsid w:val="009C7F23"/>
    <w:rsid w:val="009D04BD"/>
    <w:rsid w:val="009D0C06"/>
    <w:rsid w:val="009D1541"/>
    <w:rsid w:val="009D29C5"/>
    <w:rsid w:val="009D4509"/>
    <w:rsid w:val="009D6E40"/>
    <w:rsid w:val="009D742F"/>
    <w:rsid w:val="009E0C22"/>
    <w:rsid w:val="009E1CD4"/>
    <w:rsid w:val="009E5890"/>
    <w:rsid w:val="009E5BE2"/>
    <w:rsid w:val="009E5E44"/>
    <w:rsid w:val="009F0D28"/>
    <w:rsid w:val="009F1206"/>
    <w:rsid w:val="009F17B3"/>
    <w:rsid w:val="009F6440"/>
    <w:rsid w:val="00A00A39"/>
    <w:rsid w:val="00A00CF3"/>
    <w:rsid w:val="00A01FC0"/>
    <w:rsid w:val="00A031E9"/>
    <w:rsid w:val="00A03EC2"/>
    <w:rsid w:val="00A0425C"/>
    <w:rsid w:val="00A04664"/>
    <w:rsid w:val="00A05676"/>
    <w:rsid w:val="00A06B57"/>
    <w:rsid w:val="00A1092C"/>
    <w:rsid w:val="00A10BEC"/>
    <w:rsid w:val="00A14DA8"/>
    <w:rsid w:val="00A159DD"/>
    <w:rsid w:val="00A1608A"/>
    <w:rsid w:val="00A165CC"/>
    <w:rsid w:val="00A16E20"/>
    <w:rsid w:val="00A21737"/>
    <w:rsid w:val="00A218D6"/>
    <w:rsid w:val="00A21B2E"/>
    <w:rsid w:val="00A22048"/>
    <w:rsid w:val="00A22623"/>
    <w:rsid w:val="00A22A1F"/>
    <w:rsid w:val="00A23516"/>
    <w:rsid w:val="00A2394D"/>
    <w:rsid w:val="00A24FE0"/>
    <w:rsid w:val="00A262D0"/>
    <w:rsid w:val="00A26DB1"/>
    <w:rsid w:val="00A30C8A"/>
    <w:rsid w:val="00A3283A"/>
    <w:rsid w:val="00A33063"/>
    <w:rsid w:val="00A331C6"/>
    <w:rsid w:val="00A33B5E"/>
    <w:rsid w:val="00A37EC5"/>
    <w:rsid w:val="00A406C5"/>
    <w:rsid w:val="00A40C61"/>
    <w:rsid w:val="00A40DA5"/>
    <w:rsid w:val="00A4117F"/>
    <w:rsid w:val="00A4119D"/>
    <w:rsid w:val="00A418A7"/>
    <w:rsid w:val="00A425A3"/>
    <w:rsid w:val="00A42B1F"/>
    <w:rsid w:val="00A43A32"/>
    <w:rsid w:val="00A44DA2"/>
    <w:rsid w:val="00A44F0A"/>
    <w:rsid w:val="00A47220"/>
    <w:rsid w:val="00A47EC0"/>
    <w:rsid w:val="00A502D2"/>
    <w:rsid w:val="00A50627"/>
    <w:rsid w:val="00A50998"/>
    <w:rsid w:val="00A53EB2"/>
    <w:rsid w:val="00A54334"/>
    <w:rsid w:val="00A55464"/>
    <w:rsid w:val="00A56234"/>
    <w:rsid w:val="00A5651C"/>
    <w:rsid w:val="00A56ABC"/>
    <w:rsid w:val="00A61E36"/>
    <w:rsid w:val="00A627A8"/>
    <w:rsid w:val="00A6346E"/>
    <w:rsid w:val="00A700D5"/>
    <w:rsid w:val="00A71575"/>
    <w:rsid w:val="00A71903"/>
    <w:rsid w:val="00A71BFB"/>
    <w:rsid w:val="00A75F00"/>
    <w:rsid w:val="00A77103"/>
    <w:rsid w:val="00A800F9"/>
    <w:rsid w:val="00A802E3"/>
    <w:rsid w:val="00A817DF"/>
    <w:rsid w:val="00A840E1"/>
    <w:rsid w:val="00A858F1"/>
    <w:rsid w:val="00A87F77"/>
    <w:rsid w:val="00A90E15"/>
    <w:rsid w:val="00A91E2A"/>
    <w:rsid w:val="00A92A53"/>
    <w:rsid w:val="00A92CDB"/>
    <w:rsid w:val="00A93923"/>
    <w:rsid w:val="00A93BC5"/>
    <w:rsid w:val="00A9498D"/>
    <w:rsid w:val="00A96C72"/>
    <w:rsid w:val="00AA0E82"/>
    <w:rsid w:val="00AA1256"/>
    <w:rsid w:val="00AA3ABF"/>
    <w:rsid w:val="00AA3BC3"/>
    <w:rsid w:val="00AA43CF"/>
    <w:rsid w:val="00AA4DCC"/>
    <w:rsid w:val="00AA5C33"/>
    <w:rsid w:val="00AA72D7"/>
    <w:rsid w:val="00AB0457"/>
    <w:rsid w:val="00AB0DA6"/>
    <w:rsid w:val="00AB22DC"/>
    <w:rsid w:val="00AB275A"/>
    <w:rsid w:val="00AB4039"/>
    <w:rsid w:val="00AC05EE"/>
    <w:rsid w:val="00AC150B"/>
    <w:rsid w:val="00AC1A06"/>
    <w:rsid w:val="00AC2998"/>
    <w:rsid w:val="00AC2D10"/>
    <w:rsid w:val="00AC39BA"/>
    <w:rsid w:val="00AC3D24"/>
    <w:rsid w:val="00AC456A"/>
    <w:rsid w:val="00AC5127"/>
    <w:rsid w:val="00AC593F"/>
    <w:rsid w:val="00AC5FF2"/>
    <w:rsid w:val="00AC7543"/>
    <w:rsid w:val="00AD024C"/>
    <w:rsid w:val="00AD0410"/>
    <w:rsid w:val="00AD05E1"/>
    <w:rsid w:val="00AD0BE8"/>
    <w:rsid w:val="00AD1DA7"/>
    <w:rsid w:val="00AD4DB9"/>
    <w:rsid w:val="00AD5059"/>
    <w:rsid w:val="00AD708C"/>
    <w:rsid w:val="00AD79A2"/>
    <w:rsid w:val="00AE29AB"/>
    <w:rsid w:val="00AE2EBB"/>
    <w:rsid w:val="00AE50EA"/>
    <w:rsid w:val="00AE6A02"/>
    <w:rsid w:val="00AE6C12"/>
    <w:rsid w:val="00AF17A1"/>
    <w:rsid w:val="00AF1C73"/>
    <w:rsid w:val="00AF25ED"/>
    <w:rsid w:val="00AF2987"/>
    <w:rsid w:val="00AF2F22"/>
    <w:rsid w:val="00AF5CDC"/>
    <w:rsid w:val="00AF5DC9"/>
    <w:rsid w:val="00AF6A82"/>
    <w:rsid w:val="00AF729F"/>
    <w:rsid w:val="00AF7D8B"/>
    <w:rsid w:val="00B01DFB"/>
    <w:rsid w:val="00B030F0"/>
    <w:rsid w:val="00B072D3"/>
    <w:rsid w:val="00B118C4"/>
    <w:rsid w:val="00B12388"/>
    <w:rsid w:val="00B12AFB"/>
    <w:rsid w:val="00B13802"/>
    <w:rsid w:val="00B15C2A"/>
    <w:rsid w:val="00B15C31"/>
    <w:rsid w:val="00B15CA3"/>
    <w:rsid w:val="00B1705E"/>
    <w:rsid w:val="00B173F2"/>
    <w:rsid w:val="00B17C1C"/>
    <w:rsid w:val="00B20507"/>
    <w:rsid w:val="00B20CB3"/>
    <w:rsid w:val="00B20CD6"/>
    <w:rsid w:val="00B22B31"/>
    <w:rsid w:val="00B24117"/>
    <w:rsid w:val="00B249E2"/>
    <w:rsid w:val="00B2517B"/>
    <w:rsid w:val="00B25804"/>
    <w:rsid w:val="00B26D18"/>
    <w:rsid w:val="00B26E19"/>
    <w:rsid w:val="00B30099"/>
    <w:rsid w:val="00B30ECF"/>
    <w:rsid w:val="00B31ECB"/>
    <w:rsid w:val="00B351DE"/>
    <w:rsid w:val="00B42212"/>
    <w:rsid w:val="00B42555"/>
    <w:rsid w:val="00B439C8"/>
    <w:rsid w:val="00B4411D"/>
    <w:rsid w:val="00B4626A"/>
    <w:rsid w:val="00B47D35"/>
    <w:rsid w:val="00B52FA3"/>
    <w:rsid w:val="00B54AA0"/>
    <w:rsid w:val="00B55143"/>
    <w:rsid w:val="00B55F60"/>
    <w:rsid w:val="00B5631A"/>
    <w:rsid w:val="00B604E1"/>
    <w:rsid w:val="00B61330"/>
    <w:rsid w:val="00B61824"/>
    <w:rsid w:val="00B6269E"/>
    <w:rsid w:val="00B62F0D"/>
    <w:rsid w:val="00B65EA2"/>
    <w:rsid w:val="00B673FB"/>
    <w:rsid w:val="00B67412"/>
    <w:rsid w:val="00B679B3"/>
    <w:rsid w:val="00B731D2"/>
    <w:rsid w:val="00B73CFD"/>
    <w:rsid w:val="00B7460F"/>
    <w:rsid w:val="00B7591B"/>
    <w:rsid w:val="00B77858"/>
    <w:rsid w:val="00B80566"/>
    <w:rsid w:val="00B809CE"/>
    <w:rsid w:val="00B82FE7"/>
    <w:rsid w:val="00B84CEF"/>
    <w:rsid w:val="00B86513"/>
    <w:rsid w:val="00B86582"/>
    <w:rsid w:val="00B86B74"/>
    <w:rsid w:val="00B90EF5"/>
    <w:rsid w:val="00B952DE"/>
    <w:rsid w:val="00B96574"/>
    <w:rsid w:val="00BA0C47"/>
    <w:rsid w:val="00BA529A"/>
    <w:rsid w:val="00BA55B3"/>
    <w:rsid w:val="00BA77FF"/>
    <w:rsid w:val="00BB09CA"/>
    <w:rsid w:val="00BB5815"/>
    <w:rsid w:val="00BB6ABB"/>
    <w:rsid w:val="00BC258E"/>
    <w:rsid w:val="00BC2C80"/>
    <w:rsid w:val="00BC340B"/>
    <w:rsid w:val="00BC6702"/>
    <w:rsid w:val="00BC6A75"/>
    <w:rsid w:val="00BC72D1"/>
    <w:rsid w:val="00BD0AD4"/>
    <w:rsid w:val="00BD27EA"/>
    <w:rsid w:val="00BD317F"/>
    <w:rsid w:val="00BD4E20"/>
    <w:rsid w:val="00BD5974"/>
    <w:rsid w:val="00BE16F3"/>
    <w:rsid w:val="00BE18AF"/>
    <w:rsid w:val="00BE1A51"/>
    <w:rsid w:val="00BE202B"/>
    <w:rsid w:val="00BE25FD"/>
    <w:rsid w:val="00BE299A"/>
    <w:rsid w:val="00BE366E"/>
    <w:rsid w:val="00BE3A85"/>
    <w:rsid w:val="00BE4633"/>
    <w:rsid w:val="00BE531B"/>
    <w:rsid w:val="00BE5FE8"/>
    <w:rsid w:val="00BE6551"/>
    <w:rsid w:val="00BE65D9"/>
    <w:rsid w:val="00BE7F85"/>
    <w:rsid w:val="00BF08A2"/>
    <w:rsid w:val="00BF12F3"/>
    <w:rsid w:val="00BF3073"/>
    <w:rsid w:val="00BF5EAB"/>
    <w:rsid w:val="00BF641E"/>
    <w:rsid w:val="00C0001C"/>
    <w:rsid w:val="00C009F6"/>
    <w:rsid w:val="00C01538"/>
    <w:rsid w:val="00C01E4F"/>
    <w:rsid w:val="00C04EBE"/>
    <w:rsid w:val="00C06F32"/>
    <w:rsid w:val="00C07015"/>
    <w:rsid w:val="00C0749E"/>
    <w:rsid w:val="00C104EA"/>
    <w:rsid w:val="00C106DD"/>
    <w:rsid w:val="00C148E8"/>
    <w:rsid w:val="00C15825"/>
    <w:rsid w:val="00C15B7C"/>
    <w:rsid w:val="00C168C8"/>
    <w:rsid w:val="00C1693A"/>
    <w:rsid w:val="00C16EA5"/>
    <w:rsid w:val="00C17DF8"/>
    <w:rsid w:val="00C20A9C"/>
    <w:rsid w:val="00C24270"/>
    <w:rsid w:val="00C26A99"/>
    <w:rsid w:val="00C27408"/>
    <w:rsid w:val="00C27EF3"/>
    <w:rsid w:val="00C30539"/>
    <w:rsid w:val="00C31BA2"/>
    <w:rsid w:val="00C31C9D"/>
    <w:rsid w:val="00C31E86"/>
    <w:rsid w:val="00C32814"/>
    <w:rsid w:val="00C32F7D"/>
    <w:rsid w:val="00C336C0"/>
    <w:rsid w:val="00C352B3"/>
    <w:rsid w:val="00C352FE"/>
    <w:rsid w:val="00C3566A"/>
    <w:rsid w:val="00C35F80"/>
    <w:rsid w:val="00C36360"/>
    <w:rsid w:val="00C4103F"/>
    <w:rsid w:val="00C4145B"/>
    <w:rsid w:val="00C44CEB"/>
    <w:rsid w:val="00C457EA"/>
    <w:rsid w:val="00C4778E"/>
    <w:rsid w:val="00C507D2"/>
    <w:rsid w:val="00C5108A"/>
    <w:rsid w:val="00C51768"/>
    <w:rsid w:val="00C52E95"/>
    <w:rsid w:val="00C5665A"/>
    <w:rsid w:val="00C574B4"/>
    <w:rsid w:val="00C576BD"/>
    <w:rsid w:val="00C57731"/>
    <w:rsid w:val="00C61EF1"/>
    <w:rsid w:val="00C62B3F"/>
    <w:rsid w:val="00C62BD0"/>
    <w:rsid w:val="00C6481D"/>
    <w:rsid w:val="00C652BC"/>
    <w:rsid w:val="00C67502"/>
    <w:rsid w:val="00C715E6"/>
    <w:rsid w:val="00C71DA0"/>
    <w:rsid w:val="00C73871"/>
    <w:rsid w:val="00C73EF0"/>
    <w:rsid w:val="00C74503"/>
    <w:rsid w:val="00C74C8E"/>
    <w:rsid w:val="00C74CF9"/>
    <w:rsid w:val="00C764AA"/>
    <w:rsid w:val="00C77F01"/>
    <w:rsid w:val="00C81E41"/>
    <w:rsid w:val="00C834B4"/>
    <w:rsid w:val="00C85F79"/>
    <w:rsid w:val="00C873D3"/>
    <w:rsid w:val="00C90E76"/>
    <w:rsid w:val="00C92EBD"/>
    <w:rsid w:val="00C95BD1"/>
    <w:rsid w:val="00C960FA"/>
    <w:rsid w:val="00C9725C"/>
    <w:rsid w:val="00C97A03"/>
    <w:rsid w:val="00CA094B"/>
    <w:rsid w:val="00CA0A70"/>
    <w:rsid w:val="00CA0CEB"/>
    <w:rsid w:val="00CA283C"/>
    <w:rsid w:val="00CA2914"/>
    <w:rsid w:val="00CA4788"/>
    <w:rsid w:val="00CA4BEF"/>
    <w:rsid w:val="00CA5317"/>
    <w:rsid w:val="00CA5D8E"/>
    <w:rsid w:val="00CA6BE8"/>
    <w:rsid w:val="00CB0779"/>
    <w:rsid w:val="00CB3A8A"/>
    <w:rsid w:val="00CB5868"/>
    <w:rsid w:val="00CB64EE"/>
    <w:rsid w:val="00CB6DAD"/>
    <w:rsid w:val="00CB6EAB"/>
    <w:rsid w:val="00CB7ADE"/>
    <w:rsid w:val="00CC0B3D"/>
    <w:rsid w:val="00CC14C0"/>
    <w:rsid w:val="00CC44D2"/>
    <w:rsid w:val="00CC525B"/>
    <w:rsid w:val="00CC5ADE"/>
    <w:rsid w:val="00CC65F5"/>
    <w:rsid w:val="00CC7329"/>
    <w:rsid w:val="00CC7EAD"/>
    <w:rsid w:val="00CD0684"/>
    <w:rsid w:val="00CD1294"/>
    <w:rsid w:val="00CD1F66"/>
    <w:rsid w:val="00CD478C"/>
    <w:rsid w:val="00CD65ED"/>
    <w:rsid w:val="00CD6E7F"/>
    <w:rsid w:val="00CE0D14"/>
    <w:rsid w:val="00CE19D5"/>
    <w:rsid w:val="00CE1B93"/>
    <w:rsid w:val="00CE2A5D"/>
    <w:rsid w:val="00CE2B00"/>
    <w:rsid w:val="00CE40CB"/>
    <w:rsid w:val="00CF1850"/>
    <w:rsid w:val="00CF1BDE"/>
    <w:rsid w:val="00CF21CA"/>
    <w:rsid w:val="00CF335E"/>
    <w:rsid w:val="00CF398F"/>
    <w:rsid w:val="00CF7C1E"/>
    <w:rsid w:val="00CF7D2E"/>
    <w:rsid w:val="00D00CB3"/>
    <w:rsid w:val="00D023E3"/>
    <w:rsid w:val="00D030A2"/>
    <w:rsid w:val="00D03C5F"/>
    <w:rsid w:val="00D04F06"/>
    <w:rsid w:val="00D059E2"/>
    <w:rsid w:val="00D060A2"/>
    <w:rsid w:val="00D10290"/>
    <w:rsid w:val="00D103EF"/>
    <w:rsid w:val="00D1183D"/>
    <w:rsid w:val="00D11908"/>
    <w:rsid w:val="00D11B83"/>
    <w:rsid w:val="00D12536"/>
    <w:rsid w:val="00D16AC2"/>
    <w:rsid w:val="00D16B08"/>
    <w:rsid w:val="00D21552"/>
    <w:rsid w:val="00D21FB2"/>
    <w:rsid w:val="00D23149"/>
    <w:rsid w:val="00D25095"/>
    <w:rsid w:val="00D26289"/>
    <w:rsid w:val="00D3119D"/>
    <w:rsid w:val="00D32579"/>
    <w:rsid w:val="00D32C29"/>
    <w:rsid w:val="00D3382A"/>
    <w:rsid w:val="00D37AEE"/>
    <w:rsid w:val="00D40E91"/>
    <w:rsid w:val="00D44308"/>
    <w:rsid w:val="00D447D9"/>
    <w:rsid w:val="00D4649C"/>
    <w:rsid w:val="00D50672"/>
    <w:rsid w:val="00D506EC"/>
    <w:rsid w:val="00D54144"/>
    <w:rsid w:val="00D56474"/>
    <w:rsid w:val="00D56E24"/>
    <w:rsid w:val="00D56FAB"/>
    <w:rsid w:val="00D620C1"/>
    <w:rsid w:val="00D6281D"/>
    <w:rsid w:val="00D631C0"/>
    <w:rsid w:val="00D63E1A"/>
    <w:rsid w:val="00D66074"/>
    <w:rsid w:val="00D6655F"/>
    <w:rsid w:val="00D66ECB"/>
    <w:rsid w:val="00D6703C"/>
    <w:rsid w:val="00D6764E"/>
    <w:rsid w:val="00D700AD"/>
    <w:rsid w:val="00D709DE"/>
    <w:rsid w:val="00D73CF7"/>
    <w:rsid w:val="00D7508F"/>
    <w:rsid w:val="00D75284"/>
    <w:rsid w:val="00D75E9D"/>
    <w:rsid w:val="00D7661D"/>
    <w:rsid w:val="00D77AE1"/>
    <w:rsid w:val="00D8018B"/>
    <w:rsid w:val="00D80561"/>
    <w:rsid w:val="00D815EA"/>
    <w:rsid w:val="00D81FBE"/>
    <w:rsid w:val="00D82662"/>
    <w:rsid w:val="00D8288E"/>
    <w:rsid w:val="00D83F03"/>
    <w:rsid w:val="00D87F3C"/>
    <w:rsid w:val="00D93F2D"/>
    <w:rsid w:val="00D941D3"/>
    <w:rsid w:val="00D94BD0"/>
    <w:rsid w:val="00D97AAD"/>
    <w:rsid w:val="00D97B01"/>
    <w:rsid w:val="00DA0C67"/>
    <w:rsid w:val="00DA1A0E"/>
    <w:rsid w:val="00DA3767"/>
    <w:rsid w:val="00DA37BE"/>
    <w:rsid w:val="00DA4D70"/>
    <w:rsid w:val="00DA5952"/>
    <w:rsid w:val="00DA66DF"/>
    <w:rsid w:val="00DA7167"/>
    <w:rsid w:val="00DA734B"/>
    <w:rsid w:val="00DA79E7"/>
    <w:rsid w:val="00DB1929"/>
    <w:rsid w:val="00DB4442"/>
    <w:rsid w:val="00DB7689"/>
    <w:rsid w:val="00DB7919"/>
    <w:rsid w:val="00DB7D22"/>
    <w:rsid w:val="00DC4B3A"/>
    <w:rsid w:val="00DC62A0"/>
    <w:rsid w:val="00DC64FD"/>
    <w:rsid w:val="00DC6898"/>
    <w:rsid w:val="00DC6DCF"/>
    <w:rsid w:val="00DC7270"/>
    <w:rsid w:val="00DD11CA"/>
    <w:rsid w:val="00DD2044"/>
    <w:rsid w:val="00DD210A"/>
    <w:rsid w:val="00DD7B27"/>
    <w:rsid w:val="00DE1240"/>
    <w:rsid w:val="00DE1AE2"/>
    <w:rsid w:val="00DE1EB0"/>
    <w:rsid w:val="00DE21EA"/>
    <w:rsid w:val="00DE386D"/>
    <w:rsid w:val="00DE4018"/>
    <w:rsid w:val="00DE4370"/>
    <w:rsid w:val="00DE7ABD"/>
    <w:rsid w:val="00DF2BB4"/>
    <w:rsid w:val="00DF379D"/>
    <w:rsid w:val="00DF420C"/>
    <w:rsid w:val="00DF5234"/>
    <w:rsid w:val="00DF71FE"/>
    <w:rsid w:val="00E007CC"/>
    <w:rsid w:val="00E03C77"/>
    <w:rsid w:val="00E0430E"/>
    <w:rsid w:val="00E04875"/>
    <w:rsid w:val="00E05494"/>
    <w:rsid w:val="00E05F14"/>
    <w:rsid w:val="00E072D9"/>
    <w:rsid w:val="00E11255"/>
    <w:rsid w:val="00E123EA"/>
    <w:rsid w:val="00E129EA"/>
    <w:rsid w:val="00E155FF"/>
    <w:rsid w:val="00E15BD4"/>
    <w:rsid w:val="00E166EE"/>
    <w:rsid w:val="00E167DB"/>
    <w:rsid w:val="00E1761B"/>
    <w:rsid w:val="00E1767F"/>
    <w:rsid w:val="00E1798C"/>
    <w:rsid w:val="00E23141"/>
    <w:rsid w:val="00E23CE7"/>
    <w:rsid w:val="00E2502B"/>
    <w:rsid w:val="00E254A2"/>
    <w:rsid w:val="00E25CBD"/>
    <w:rsid w:val="00E27E90"/>
    <w:rsid w:val="00E30179"/>
    <w:rsid w:val="00E30EC6"/>
    <w:rsid w:val="00E31DE0"/>
    <w:rsid w:val="00E32E76"/>
    <w:rsid w:val="00E339E4"/>
    <w:rsid w:val="00E33C8C"/>
    <w:rsid w:val="00E34868"/>
    <w:rsid w:val="00E3685C"/>
    <w:rsid w:val="00E36BF1"/>
    <w:rsid w:val="00E408D6"/>
    <w:rsid w:val="00E417A8"/>
    <w:rsid w:val="00E41883"/>
    <w:rsid w:val="00E4245C"/>
    <w:rsid w:val="00E4465E"/>
    <w:rsid w:val="00E4753C"/>
    <w:rsid w:val="00E52489"/>
    <w:rsid w:val="00E537DF"/>
    <w:rsid w:val="00E55506"/>
    <w:rsid w:val="00E60A62"/>
    <w:rsid w:val="00E60A83"/>
    <w:rsid w:val="00E62A4C"/>
    <w:rsid w:val="00E63F84"/>
    <w:rsid w:val="00E64744"/>
    <w:rsid w:val="00E6478B"/>
    <w:rsid w:val="00E66856"/>
    <w:rsid w:val="00E67EC9"/>
    <w:rsid w:val="00E81FB0"/>
    <w:rsid w:val="00E825D3"/>
    <w:rsid w:val="00E831A8"/>
    <w:rsid w:val="00E83DA8"/>
    <w:rsid w:val="00E84B0D"/>
    <w:rsid w:val="00E8603C"/>
    <w:rsid w:val="00E86DCE"/>
    <w:rsid w:val="00E9005F"/>
    <w:rsid w:val="00E91496"/>
    <w:rsid w:val="00E9168A"/>
    <w:rsid w:val="00E933EE"/>
    <w:rsid w:val="00E9588D"/>
    <w:rsid w:val="00E965E2"/>
    <w:rsid w:val="00EA039A"/>
    <w:rsid w:val="00EA093E"/>
    <w:rsid w:val="00EA2949"/>
    <w:rsid w:val="00EA48DE"/>
    <w:rsid w:val="00EA56EC"/>
    <w:rsid w:val="00EA621B"/>
    <w:rsid w:val="00EA6C6A"/>
    <w:rsid w:val="00EA7726"/>
    <w:rsid w:val="00EA78FB"/>
    <w:rsid w:val="00EB0C07"/>
    <w:rsid w:val="00EB1308"/>
    <w:rsid w:val="00EB1BDA"/>
    <w:rsid w:val="00EB2216"/>
    <w:rsid w:val="00EB2693"/>
    <w:rsid w:val="00EB2928"/>
    <w:rsid w:val="00EB2A34"/>
    <w:rsid w:val="00EB6822"/>
    <w:rsid w:val="00EB6AD7"/>
    <w:rsid w:val="00EB71C1"/>
    <w:rsid w:val="00EC4CD6"/>
    <w:rsid w:val="00ED0B28"/>
    <w:rsid w:val="00ED3998"/>
    <w:rsid w:val="00ED3C56"/>
    <w:rsid w:val="00ED4DE1"/>
    <w:rsid w:val="00ED4F3B"/>
    <w:rsid w:val="00ED6A5D"/>
    <w:rsid w:val="00EE1077"/>
    <w:rsid w:val="00EE1981"/>
    <w:rsid w:val="00EE2616"/>
    <w:rsid w:val="00EE32EF"/>
    <w:rsid w:val="00EE3C39"/>
    <w:rsid w:val="00EE4445"/>
    <w:rsid w:val="00EE5C65"/>
    <w:rsid w:val="00EF0234"/>
    <w:rsid w:val="00EF1027"/>
    <w:rsid w:val="00EF22BE"/>
    <w:rsid w:val="00EF2EF5"/>
    <w:rsid w:val="00EF3E44"/>
    <w:rsid w:val="00EF4DB8"/>
    <w:rsid w:val="00EF5346"/>
    <w:rsid w:val="00F003DF"/>
    <w:rsid w:val="00F011F0"/>
    <w:rsid w:val="00F01366"/>
    <w:rsid w:val="00F02140"/>
    <w:rsid w:val="00F02774"/>
    <w:rsid w:val="00F05499"/>
    <w:rsid w:val="00F06DA7"/>
    <w:rsid w:val="00F070BA"/>
    <w:rsid w:val="00F13E57"/>
    <w:rsid w:val="00F15806"/>
    <w:rsid w:val="00F17335"/>
    <w:rsid w:val="00F21743"/>
    <w:rsid w:val="00F2217A"/>
    <w:rsid w:val="00F23489"/>
    <w:rsid w:val="00F23F5A"/>
    <w:rsid w:val="00F2634A"/>
    <w:rsid w:val="00F26FD1"/>
    <w:rsid w:val="00F31812"/>
    <w:rsid w:val="00F3216A"/>
    <w:rsid w:val="00F357A5"/>
    <w:rsid w:val="00F357FF"/>
    <w:rsid w:val="00F36219"/>
    <w:rsid w:val="00F36CB1"/>
    <w:rsid w:val="00F41132"/>
    <w:rsid w:val="00F416AC"/>
    <w:rsid w:val="00F42457"/>
    <w:rsid w:val="00F47682"/>
    <w:rsid w:val="00F500D0"/>
    <w:rsid w:val="00F52328"/>
    <w:rsid w:val="00F52B15"/>
    <w:rsid w:val="00F53D91"/>
    <w:rsid w:val="00F575C5"/>
    <w:rsid w:val="00F60358"/>
    <w:rsid w:val="00F6071A"/>
    <w:rsid w:val="00F63CE1"/>
    <w:rsid w:val="00F64002"/>
    <w:rsid w:val="00F65359"/>
    <w:rsid w:val="00F65ABC"/>
    <w:rsid w:val="00F66610"/>
    <w:rsid w:val="00F66954"/>
    <w:rsid w:val="00F7088A"/>
    <w:rsid w:val="00F7136C"/>
    <w:rsid w:val="00F72418"/>
    <w:rsid w:val="00F7248C"/>
    <w:rsid w:val="00F73360"/>
    <w:rsid w:val="00F7403F"/>
    <w:rsid w:val="00F74EFF"/>
    <w:rsid w:val="00F74F0E"/>
    <w:rsid w:val="00F758C2"/>
    <w:rsid w:val="00F77844"/>
    <w:rsid w:val="00F81736"/>
    <w:rsid w:val="00F820F3"/>
    <w:rsid w:val="00F8378A"/>
    <w:rsid w:val="00F843E8"/>
    <w:rsid w:val="00F86787"/>
    <w:rsid w:val="00F86891"/>
    <w:rsid w:val="00F87258"/>
    <w:rsid w:val="00F904EA"/>
    <w:rsid w:val="00F916CD"/>
    <w:rsid w:val="00F93634"/>
    <w:rsid w:val="00F96D5F"/>
    <w:rsid w:val="00F97740"/>
    <w:rsid w:val="00FA0DB6"/>
    <w:rsid w:val="00FA0EC8"/>
    <w:rsid w:val="00FA2907"/>
    <w:rsid w:val="00FA31DA"/>
    <w:rsid w:val="00FA32FD"/>
    <w:rsid w:val="00FA3F3E"/>
    <w:rsid w:val="00FA4306"/>
    <w:rsid w:val="00FA4CAC"/>
    <w:rsid w:val="00FA56D2"/>
    <w:rsid w:val="00FA7495"/>
    <w:rsid w:val="00FB05A2"/>
    <w:rsid w:val="00FB2449"/>
    <w:rsid w:val="00FB2739"/>
    <w:rsid w:val="00FB46BE"/>
    <w:rsid w:val="00FB4917"/>
    <w:rsid w:val="00FB4D40"/>
    <w:rsid w:val="00FB5891"/>
    <w:rsid w:val="00FC1AB5"/>
    <w:rsid w:val="00FC275D"/>
    <w:rsid w:val="00FC456D"/>
    <w:rsid w:val="00FC7947"/>
    <w:rsid w:val="00FD1A3D"/>
    <w:rsid w:val="00FD2561"/>
    <w:rsid w:val="00FD28E6"/>
    <w:rsid w:val="00FD2F34"/>
    <w:rsid w:val="00FD3704"/>
    <w:rsid w:val="00FD37B3"/>
    <w:rsid w:val="00FD4810"/>
    <w:rsid w:val="00FD4905"/>
    <w:rsid w:val="00FD54E3"/>
    <w:rsid w:val="00FD5C26"/>
    <w:rsid w:val="00FD72AE"/>
    <w:rsid w:val="00FD7B5D"/>
    <w:rsid w:val="00FD7DE8"/>
    <w:rsid w:val="00FE02B2"/>
    <w:rsid w:val="00FE1364"/>
    <w:rsid w:val="00FE2948"/>
    <w:rsid w:val="00FE5908"/>
    <w:rsid w:val="00FE7CE5"/>
    <w:rsid w:val="00FE7FA4"/>
    <w:rsid w:val="00FF182C"/>
    <w:rsid w:val="00FF1D9F"/>
    <w:rsid w:val="00FF384E"/>
    <w:rsid w:val="00FF58CA"/>
    <w:rsid w:val="00FF62E4"/>
    <w:rsid w:val="00FF68EE"/>
    <w:rsid w:val="00FF705F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62480E"/>
  <w15:docId w15:val="{975284AA-93B2-4670-930C-5895FD04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2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2368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368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368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9"/>
    <w:qFormat/>
    <w:rsid w:val="0023682A"/>
    <w:pPr>
      <w:keepNext/>
      <w:widowControl w:val="0"/>
      <w:tabs>
        <w:tab w:val="center" w:pos="4135"/>
      </w:tabs>
      <w:suppressAutoHyphens/>
      <w:spacing w:after="0" w:line="480" w:lineRule="auto"/>
      <w:jc w:val="both"/>
      <w:outlineLvl w:val="3"/>
    </w:pPr>
    <w:rPr>
      <w:rFonts w:ascii="Times New Roman" w:eastAsia="Times New Roman" w:hAnsi="Times New Roman"/>
      <w:spacing w:val="-3"/>
      <w:sz w:val="3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23682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23682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23682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2368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9"/>
    <w:qFormat/>
    <w:rsid w:val="0023682A"/>
    <w:pPr>
      <w:keepNext/>
      <w:spacing w:after="0" w:line="240" w:lineRule="auto"/>
      <w:jc w:val="both"/>
      <w:outlineLvl w:val="8"/>
    </w:pPr>
    <w:rPr>
      <w:rFonts w:ascii="Arial" w:eastAsia="Arial Unicode MS" w:hAnsi="Arial" w:cs="Arial"/>
      <w:b/>
      <w:color w:val="FF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368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2368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23682A"/>
    <w:rPr>
      <w:rFonts w:ascii="Arial" w:eastAsia="Times New Roman" w:hAnsi="Arial" w:cs="Arial"/>
      <w:b/>
      <w:bCs/>
      <w:sz w:val="26"/>
      <w:szCs w:val="26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23682A"/>
    <w:rPr>
      <w:rFonts w:ascii="Times New Roman" w:eastAsia="Times New Roman" w:hAnsi="Times New Roman" w:cs="Times New Roman"/>
      <w:spacing w:val="-3"/>
      <w:sz w:val="3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23682A"/>
    <w:rPr>
      <w:rFonts w:ascii="Times New Roman" w:eastAsia="Times New Roman" w:hAnsi="Times New Roman" w:cs="Times New Roman"/>
      <w:b/>
      <w:bCs/>
      <w:i/>
      <w:iCs/>
      <w:sz w:val="26"/>
      <w:szCs w:val="26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23682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3682A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9"/>
    <w:rsid w:val="0023682A"/>
    <w:rPr>
      <w:rFonts w:ascii="Times New Roman" w:eastAsia="Times New Roman" w:hAnsi="Times New Roman" w:cs="Times New Roman"/>
      <w:i/>
      <w:iCs/>
      <w:sz w:val="24"/>
      <w:szCs w:val="24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9"/>
    <w:rsid w:val="0023682A"/>
    <w:rPr>
      <w:rFonts w:ascii="Arial" w:eastAsia="Arial Unicode MS" w:hAnsi="Arial" w:cs="Arial"/>
      <w:b/>
      <w:color w:val="FF0000"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rsid w:val="00236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82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236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82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3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82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36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682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2368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68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p">
    <w:name w:val="normalp"/>
    <w:basedOn w:val="Normal"/>
    <w:uiPriority w:val="99"/>
    <w:rsid w:val="0023682A"/>
    <w:pPr>
      <w:spacing w:before="40" w:after="100" w:afterAutospacing="1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Textodebloque">
    <w:name w:val="Block Text"/>
    <w:basedOn w:val="Normal"/>
    <w:uiPriority w:val="99"/>
    <w:rsid w:val="0023682A"/>
    <w:pPr>
      <w:tabs>
        <w:tab w:val="left" w:pos="567"/>
      </w:tabs>
      <w:spacing w:after="0" w:line="240" w:lineRule="auto"/>
      <w:ind w:left="567" w:right="170" w:hanging="397"/>
      <w:jc w:val="both"/>
    </w:pPr>
    <w:rPr>
      <w:rFonts w:ascii="Arial" w:eastAsia="Times New Roman" w:hAnsi="Arial" w:cs="Arial"/>
      <w:sz w:val="19"/>
      <w:szCs w:val="19"/>
      <w:lang w:val="es-CO" w:eastAsia="es-CO"/>
    </w:rPr>
  </w:style>
  <w:style w:type="paragraph" w:styleId="Textoindependiente2">
    <w:name w:val="Body Text 2"/>
    <w:basedOn w:val="Normal"/>
    <w:link w:val="Textoindependiente2Car"/>
    <w:uiPriority w:val="99"/>
    <w:rsid w:val="0023682A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682A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23682A"/>
    <w:rPr>
      <w:rFonts w:cs="Times New Roman"/>
      <w:b/>
      <w:bCs/>
    </w:rPr>
  </w:style>
  <w:style w:type="paragraph" w:customStyle="1" w:styleId="Default">
    <w:name w:val="Default"/>
    <w:rsid w:val="00236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368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3682A"/>
    <w:rPr>
      <w:rFonts w:ascii="Calibri" w:eastAsia="Calibri" w:hAnsi="Calibri" w:cs="Times New Roman"/>
      <w:sz w:val="16"/>
      <w:szCs w:val="16"/>
    </w:rPr>
  </w:style>
  <w:style w:type="paragraph" w:customStyle="1" w:styleId="Textoindependiente21">
    <w:name w:val="Texto independiente 21"/>
    <w:basedOn w:val="Normal"/>
    <w:uiPriority w:val="99"/>
    <w:rsid w:val="002368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3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3682A"/>
    <w:pPr>
      <w:spacing w:after="0" w:line="240" w:lineRule="auto"/>
    </w:pPr>
    <w:rPr>
      <w:rFonts w:eastAsia="Times New Roman" w:cs="Calibri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682A"/>
    <w:rPr>
      <w:rFonts w:ascii="Calibri" w:eastAsia="Times New Roman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rsid w:val="0023682A"/>
    <w:rPr>
      <w:rFonts w:cs="Times New Roman"/>
      <w:vertAlign w:val="superscript"/>
    </w:rPr>
  </w:style>
  <w:style w:type="paragraph" w:customStyle="1" w:styleId="Pa1">
    <w:name w:val="Pa1"/>
    <w:basedOn w:val="Normal"/>
    <w:next w:val="Normal"/>
    <w:uiPriority w:val="99"/>
    <w:rsid w:val="0023682A"/>
    <w:pPr>
      <w:autoSpaceDE w:val="0"/>
      <w:autoSpaceDN w:val="0"/>
      <w:adjustRightInd w:val="0"/>
      <w:spacing w:after="0" w:line="181" w:lineRule="atLeast"/>
    </w:pPr>
    <w:rPr>
      <w:rFonts w:ascii="Futura Bk" w:hAnsi="Futura Bk"/>
      <w:sz w:val="24"/>
      <w:szCs w:val="24"/>
      <w:lang w:val="es-CO"/>
    </w:rPr>
  </w:style>
  <w:style w:type="paragraph" w:customStyle="1" w:styleId="Pa11">
    <w:name w:val="Pa1+1"/>
    <w:basedOn w:val="Default"/>
    <w:next w:val="Default"/>
    <w:uiPriority w:val="99"/>
    <w:qFormat/>
    <w:rsid w:val="0023682A"/>
    <w:pPr>
      <w:spacing w:line="241" w:lineRule="atLeast"/>
    </w:pPr>
    <w:rPr>
      <w:rFonts w:ascii="Futura Bk" w:hAnsi="Futura Bk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3682A"/>
    <w:pPr>
      <w:spacing w:line="241" w:lineRule="atLeast"/>
    </w:pPr>
    <w:rPr>
      <w:rFonts w:ascii="Futura Bk" w:hAnsi="Futura Bk" w:cs="Times New Roman"/>
      <w:color w:val="auto"/>
    </w:rPr>
  </w:style>
  <w:style w:type="character" w:customStyle="1" w:styleId="A3">
    <w:name w:val="A3"/>
    <w:uiPriority w:val="99"/>
    <w:rsid w:val="0023682A"/>
    <w:rPr>
      <w:rFonts w:ascii="Futura Lt" w:hAnsi="Futura Lt"/>
      <w:color w:val="000000"/>
      <w:sz w:val="16"/>
    </w:rPr>
  </w:style>
  <w:style w:type="character" w:customStyle="1" w:styleId="A71">
    <w:name w:val="A7+1"/>
    <w:uiPriority w:val="99"/>
    <w:qFormat/>
    <w:rsid w:val="0023682A"/>
    <w:rPr>
      <w:rFonts w:ascii="Futura Lt" w:hAnsi="Futura Lt"/>
      <w:color w:val="000000"/>
      <w:sz w:val="23"/>
    </w:rPr>
  </w:style>
  <w:style w:type="character" w:customStyle="1" w:styleId="A8">
    <w:name w:val="A8"/>
    <w:uiPriority w:val="99"/>
    <w:rsid w:val="0023682A"/>
    <w:rPr>
      <w:rFonts w:ascii="Futura Bk" w:hAnsi="Futura Bk"/>
      <w:color w:val="000000"/>
      <w:sz w:val="23"/>
    </w:rPr>
  </w:style>
  <w:style w:type="paragraph" w:customStyle="1" w:styleId="WW-Textoindependiente2">
    <w:name w:val="WW-Texto independiente 2"/>
    <w:basedOn w:val="Normal"/>
    <w:uiPriority w:val="99"/>
    <w:rsid w:val="0023682A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es-CO" w:eastAsia="ar-SA"/>
    </w:rPr>
  </w:style>
  <w:style w:type="character" w:customStyle="1" w:styleId="apple-converted-space">
    <w:name w:val="apple-converted-space"/>
    <w:basedOn w:val="Fuentedeprrafopredeter"/>
    <w:rsid w:val="0023682A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23682A"/>
    <w:rPr>
      <w:color w:val="auto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rsid w:val="0023682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23682A"/>
    <w:pPr>
      <w:spacing w:line="240" w:lineRule="auto"/>
    </w:pPr>
    <w:rPr>
      <w:rFonts w:eastAsia="Times New Roman" w:cs="Calibri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82A"/>
    <w:rPr>
      <w:rFonts w:ascii="Calibri" w:eastAsia="Times New Roman" w:hAnsi="Calibri" w:cs="Calibri"/>
      <w:sz w:val="20"/>
      <w:szCs w:val="20"/>
      <w:lang w:val="es-CO" w:eastAsia="es-CO"/>
    </w:rPr>
  </w:style>
  <w:style w:type="paragraph" w:customStyle="1" w:styleId="CM36">
    <w:name w:val="CM36"/>
    <w:basedOn w:val="Default"/>
    <w:next w:val="Default"/>
    <w:uiPriority w:val="99"/>
    <w:rsid w:val="0023682A"/>
    <w:rPr>
      <w:color w:val="auto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23682A"/>
    <w:pPr>
      <w:spacing w:after="120" w:line="480" w:lineRule="auto"/>
      <w:ind w:left="283"/>
    </w:pPr>
    <w:rPr>
      <w:rFonts w:eastAsia="Times New Roman" w:cs="Calibri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682A"/>
    <w:rPr>
      <w:rFonts w:ascii="Calibri" w:eastAsia="Times New Roman" w:hAnsi="Calibri" w:cs="Calibri"/>
      <w:lang w:val="es-CO" w:eastAsia="es-CO"/>
    </w:rPr>
  </w:style>
  <w:style w:type="character" w:styleId="Hipervnculo">
    <w:name w:val="Hyperlink"/>
    <w:basedOn w:val="Fuentedeprrafopredeter"/>
    <w:uiPriority w:val="99"/>
    <w:rsid w:val="0023682A"/>
    <w:rPr>
      <w:rFonts w:cs="Times New Roman"/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3682A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82A"/>
    <w:rPr>
      <w:rFonts w:ascii="Calibri" w:eastAsia="Calibri" w:hAnsi="Calibri" w:cs="Times New Roman"/>
      <w:b/>
      <w:bCs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682A"/>
    <w:rPr>
      <w:rFonts w:eastAsia="Calibri" w:cs="Times New Roman"/>
      <w:b/>
      <w:bCs/>
      <w:lang w:val="es-ES" w:eastAsia="en-US"/>
    </w:rPr>
  </w:style>
  <w:style w:type="character" w:customStyle="1" w:styleId="ya-q-full-text">
    <w:name w:val="ya-q-full-text"/>
    <w:basedOn w:val="Fuentedeprrafopredeter"/>
    <w:rsid w:val="00841F4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F1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F17A1"/>
    <w:rPr>
      <w:rFonts w:ascii="Courier New" w:eastAsia="Times New Roman" w:hAnsi="Courier New" w:cs="Courier New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39"/>
    <w:rsid w:val="003D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851FF"/>
    <w:rPr>
      <w:rFonts w:ascii="Calibri" w:eastAsia="Calibri" w:hAnsi="Calibri" w:cs="Times New Roman"/>
      <w:lang w:val="es-CO"/>
    </w:rPr>
  </w:style>
  <w:style w:type="paragraph" w:customStyle="1" w:styleId="Prrafodelista1">
    <w:name w:val="Párrafo de lista1"/>
    <w:basedOn w:val="Normal"/>
    <w:uiPriority w:val="34"/>
    <w:qFormat/>
    <w:rsid w:val="00E23141"/>
    <w:pPr>
      <w:ind w:left="720"/>
      <w:contextualSpacing/>
    </w:pPr>
  </w:style>
  <w:style w:type="table" w:styleId="Tablaconcuadrcula3-nfasis1">
    <w:name w:val="Grid Table 3 Accent 1"/>
    <w:basedOn w:val="Tablanormal"/>
    <w:uiPriority w:val="48"/>
    <w:rsid w:val="002B45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B45A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6concolores">
    <w:name w:val="Grid Table 6 Colorful"/>
    <w:basedOn w:val="Tablanormal"/>
    <w:uiPriority w:val="51"/>
    <w:rsid w:val="002B4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1B45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C527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anormal2">
    <w:name w:val="Plain Table 2"/>
    <w:basedOn w:val="Tablanormal"/>
    <w:uiPriority w:val="42"/>
    <w:rsid w:val="007363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2-nfasis1">
    <w:name w:val="Grid Table 2 Accent 1"/>
    <w:basedOn w:val="Tablanormal"/>
    <w:uiPriority w:val="47"/>
    <w:rsid w:val="00224D9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8811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1737"/>
    <w:rPr>
      <w:color w:val="605E5C"/>
      <w:shd w:val="clear" w:color="auto" w:fill="E1DFDD"/>
    </w:rPr>
  </w:style>
  <w:style w:type="paragraph" w:customStyle="1" w:styleId="Predeterminado">
    <w:name w:val="Predeterminado"/>
    <w:rsid w:val="00AC299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val="es-CO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B64E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C6DC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821E22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Grid">
    <w:name w:val="TableGrid"/>
    <w:rsid w:val="000A3DC6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08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806DC"/>
  </w:style>
  <w:style w:type="character" w:customStyle="1" w:styleId="eop">
    <w:name w:val="eop"/>
    <w:basedOn w:val="Fuentedeprrafopredeter"/>
    <w:rsid w:val="000806DC"/>
  </w:style>
  <w:style w:type="character" w:customStyle="1" w:styleId="spellingerror">
    <w:name w:val="spellingerror"/>
    <w:basedOn w:val="Fuentedeprrafopredeter"/>
    <w:rsid w:val="000806DC"/>
  </w:style>
  <w:style w:type="table" w:styleId="Tablaconcuadrcula6concolores-nfasis2">
    <w:name w:val="Grid Table 6 Colorful Accent 2"/>
    <w:basedOn w:val="Tablanormal"/>
    <w:uiPriority w:val="51"/>
    <w:rsid w:val="0041712A"/>
    <w:pPr>
      <w:spacing w:after="0" w:line="240" w:lineRule="auto"/>
    </w:pPr>
    <w:rPr>
      <w:color w:val="943634" w:themeColor="accent2" w:themeShade="BF"/>
      <w:lang w:val="es-CO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aaaaaa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882CBA-B1FF-4BE0-91B4-E1481511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san rafael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san rafael</dc:title>
  <dc:subject>San Rafael - Antioquia</dc:subject>
  <dc:creator>LA FORMACIÓN DEL SER: SU SABER, HACER Y CONVIVIR</dc:creator>
  <cp:keywords/>
  <dc:description/>
  <cp:lastModifiedBy>Usuario</cp:lastModifiedBy>
  <cp:revision>56</cp:revision>
  <cp:lastPrinted>2015-09-11T14:28:00Z</cp:lastPrinted>
  <dcterms:created xsi:type="dcterms:W3CDTF">2022-06-13T13:45:00Z</dcterms:created>
  <dcterms:modified xsi:type="dcterms:W3CDTF">2022-06-14T14:30:00Z</dcterms:modified>
</cp:coreProperties>
</file>